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39C" w:rsidRDefault="00851784" w:rsidP="0094751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-594360</wp:posOffset>
            </wp:positionH>
            <wp:positionV relativeFrom="paragraph">
              <wp:posOffset>-360045</wp:posOffset>
            </wp:positionV>
            <wp:extent cx="7299960" cy="103505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anned000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9960" cy="1035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9739C" w:rsidRDefault="00A9739C" w:rsidP="0094751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1784" w:rsidRDefault="00851784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739C" w:rsidRPr="00262EA8" w:rsidRDefault="00A9739C" w:rsidP="00262E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2E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A9739C" w:rsidRPr="00262EA8" w:rsidRDefault="00A9739C" w:rsidP="00262E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739C" w:rsidRPr="00CF3BE2" w:rsidRDefault="0014100D" w:rsidP="00CF3BE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62EA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A9739C" w:rsidRPr="00262EA8">
        <w:rPr>
          <w:rFonts w:ascii="Times New Roman" w:hAnsi="Times New Roman" w:cs="Times New Roman"/>
          <w:sz w:val="24"/>
          <w:szCs w:val="24"/>
        </w:rPr>
        <w:t xml:space="preserve">Учебный план дополнительного образования (далее учебный план) </w:t>
      </w:r>
      <w:r w:rsidR="00A9739C" w:rsidRPr="00262E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Муниципального  бюджетного  дошкольного образовательного учреждения</w:t>
      </w:r>
      <w:r w:rsidR="00CF3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9739C" w:rsidRPr="00262EA8">
        <w:rPr>
          <w:bCs/>
          <w:sz w:val="24"/>
          <w:szCs w:val="24"/>
          <w:lang w:eastAsia="ru-RU"/>
        </w:rPr>
        <w:t>«</w:t>
      </w:r>
      <w:r w:rsidR="00A9739C" w:rsidRPr="00262EA8">
        <w:rPr>
          <w:rFonts w:ascii="Times New Roman" w:hAnsi="Times New Roman" w:cs="Times New Roman"/>
          <w:bCs/>
          <w:sz w:val="24"/>
          <w:szCs w:val="24"/>
          <w:lang w:eastAsia="ru-RU"/>
        </w:rPr>
        <w:t>Детский сад комбинированного  вида №18 «Улыбка»  города Азнакаево   Азнакаевского  муниципального района Республики Татарстан (далее ДОУ)</w:t>
      </w:r>
      <w:r w:rsidR="00CF3B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3BE2">
        <w:rPr>
          <w:rFonts w:ascii="Times New Roman" w:hAnsi="Times New Roman" w:cs="Times New Roman"/>
          <w:sz w:val="24"/>
          <w:szCs w:val="24"/>
        </w:rPr>
        <w:t xml:space="preserve">на </w:t>
      </w:r>
      <w:r w:rsidR="00A9739C" w:rsidRPr="00262EA8">
        <w:rPr>
          <w:rFonts w:ascii="Times New Roman" w:hAnsi="Times New Roman" w:cs="Times New Roman"/>
          <w:sz w:val="24"/>
          <w:szCs w:val="24"/>
        </w:rPr>
        <w:t>2020</w:t>
      </w:r>
      <w:r w:rsidR="00CF3BE2">
        <w:rPr>
          <w:rFonts w:ascii="Times New Roman" w:hAnsi="Times New Roman" w:cs="Times New Roman"/>
          <w:sz w:val="24"/>
          <w:szCs w:val="24"/>
        </w:rPr>
        <w:t xml:space="preserve">-2021 </w:t>
      </w:r>
      <w:r w:rsidR="00A9739C" w:rsidRPr="00262EA8">
        <w:rPr>
          <w:rFonts w:ascii="Times New Roman" w:hAnsi="Times New Roman" w:cs="Times New Roman"/>
          <w:sz w:val="24"/>
          <w:szCs w:val="24"/>
        </w:rPr>
        <w:t>учебный год</w:t>
      </w:r>
      <w:r w:rsidR="00A9739C" w:rsidRPr="00262EA8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обеспечивает формирование и развитие  творческих способностей </w:t>
      </w:r>
      <w:r w:rsidR="00A9739C" w:rsidRPr="00CF3BE2">
        <w:rPr>
          <w:rFonts w:ascii="Times New Roman" w:hAnsi="Times New Roman" w:cs="Times New Roman"/>
          <w:sz w:val="24"/>
          <w:szCs w:val="24"/>
          <w:lang w:eastAsia="ru-RU" w:bidi="ru-RU"/>
        </w:rPr>
        <w:t>воспитанников ДОУ, удовлетворение их  индивидуальных потребностей  в интеллектуальном,</w:t>
      </w:r>
      <w:r w:rsidR="00A9739C" w:rsidRPr="00262EA8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нравственном и </w:t>
      </w:r>
      <w:r w:rsidR="00A9739C" w:rsidRPr="00262EA8">
        <w:rPr>
          <w:rFonts w:ascii="Times New Roman" w:hAnsi="Times New Roman" w:cs="Times New Roman"/>
          <w:sz w:val="24"/>
          <w:szCs w:val="24"/>
        </w:rPr>
        <w:t xml:space="preserve">физическом совершенствовании, формирование культуры здорового и </w:t>
      </w:r>
      <w:r w:rsidR="00A9739C" w:rsidRPr="00CF3BE2">
        <w:rPr>
          <w:rFonts w:ascii="Times New Roman" w:hAnsi="Times New Roman" w:cs="Times New Roman"/>
          <w:sz w:val="24"/>
          <w:szCs w:val="24"/>
        </w:rPr>
        <w:t xml:space="preserve">безопасного образа жизни, </w:t>
      </w:r>
      <w:r w:rsidRPr="00CF3BE2">
        <w:rPr>
          <w:rFonts w:ascii="Times New Roman" w:hAnsi="Times New Roman" w:cs="Times New Roman"/>
          <w:sz w:val="24"/>
          <w:szCs w:val="24"/>
        </w:rPr>
        <w:t xml:space="preserve">укреплению </w:t>
      </w:r>
      <w:r w:rsidR="00A9739C" w:rsidRPr="00CF3BE2">
        <w:rPr>
          <w:rFonts w:ascii="Times New Roman" w:hAnsi="Times New Roman" w:cs="Times New Roman"/>
          <w:sz w:val="24"/>
          <w:szCs w:val="24"/>
        </w:rPr>
        <w:t xml:space="preserve"> здоровья, </w:t>
      </w:r>
      <w:r w:rsidRPr="00CF3BE2">
        <w:rPr>
          <w:rFonts w:ascii="Times New Roman" w:hAnsi="Times New Roman" w:cs="Times New Roman"/>
          <w:sz w:val="24"/>
          <w:szCs w:val="24"/>
        </w:rPr>
        <w:t>организацию</w:t>
      </w:r>
      <w:r w:rsidR="00A9739C" w:rsidRPr="00CF3BE2">
        <w:rPr>
          <w:rFonts w:ascii="Times New Roman" w:hAnsi="Times New Roman" w:cs="Times New Roman"/>
          <w:sz w:val="24"/>
          <w:szCs w:val="24"/>
        </w:rPr>
        <w:t xml:space="preserve"> </w:t>
      </w:r>
      <w:r w:rsidRPr="00CF3BE2">
        <w:rPr>
          <w:rFonts w:ascii="Times New Roman" w:hAnsi="Times New Roman" w:cs="Times New Roman"/>
          <w:sz w:val="24"/>
          <w:szCs w:val="24"/>
        </w:rPr>
        <w:t>их</w:t>
      </w:r>
      <w:r w:rsidR="00A9739C" w:rsidRPr="00CF3BE2">
        <w:rPr>
          <w:rFonts w:ascii="Times New Roman" w:hAnsi="Times New Roman" w:cs="Times New Roman"/>
          <w:sz w:val="24"/>
          <w:szCs w:val="24"/>
        </w:rPr>
        <w:t xml:space="preserve"> свободного времени.</w:t>
      </w:r>
      <w:r w:rsidRPr="00CF3B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100D" w:rsidRPr="00CF3BE2" w:rsidRDefault="0014100D" w:rsidP="00CF3BE2">
      <w:pPr>
        <w:widowControl w:val="0"/>
        <w:autoSpaceDE w:val="0"/>
        <w:autoSpaceDN w:val="0"/>
        <w:spacing w:after="0"/>
        <w:ind w:left="89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F3BE2">
        <w:rPr>
          <w:rFonts w:ascii="Times New Roman" w:eastAsia="Times New Roman" w:hAnsi="Times New Roman" w:cs="Times New Roman"/>
          <w:color w:val="313131"/>
          <w:sz w:val="24"/>
          <w:szCs w:val="24"/>
          <w:lang w:eastAsia="ru-RU" w:bidi="ru-RU"/>
        </w:rPr>
        <w:t>Учебный план разработан в соответствии с:</w:t>
      </w:r>
    </w:p>
    <w:p w:rsidR="0014100D" w:rsidRPr="00CF3BE2" w:rsidRDefault="00B16D5B" w:rsidP="00CF3BE2">
      <w:pPr>
        <w:pStyle w:val="a4"/>
        <w:numPr>
          <w:ilvl w:val="0"/>
          <w:numId w:val="5"/>
        </w:numPr>
        <w:ind w:hanging="361"/>
        <w:jc w:val="both"/>
        <w:rPr>
          <w:rFonts w:ascii="Times New Roman" w:hAnsi="Times New Roman" w:cs="Times New Roman"/>
          <w:sz w:val="24"/>
          <w:szCs w:val="24"/>
        </w:rPr>
      </w:pPr>
      <w:r w:rsidRPr="00CF3BE2">
        <w:rPr>
          <w:rFonts w:ascii="Times New Roman" w:hAnsi="Times New Roman" w:cs="Times New Roman"/>
          <w:sz w:val="24"/>
          <w:szCs w:val="24"/>
        </w:rPr>
        <w:t xml:space="preserve">Федеральным </w:t>
      </w:r>
      <w:r w:rsidR="0014100D" w:rsidRPr="00CF3BE2">
        <w:rPr>
          <w:rFonts w:ascii="Times New Roman" w:hAnsi="Times New Roman" w:cs="Times New Roman"/>
          <w:sz w:val="24"/>
          <w:szCs w:val="24"/>
        </w:rPr>
        <w:t xml:space="preserve">законом от 29.12.2012 Ns27З-ФЗ «Об </w:t>
      </w:r>
      <w:r w:rsidRPr="00CF3BE2">
        <w:rPr>
          <w:rFonts w:ascii="Times New Roman" w:hAnsi="Times New Roman" w:cs="Times New Roman"/>
          <w:sz w:val="24"/>
          <w:szCs w:val="24"/>
        </w:rPr>
        <w:t>образовании</w:t>
      </w:r>
      <w:r w:rsidR="0014100D" w:rsidRPr="00CF3BE2">
        <w:rPr>
          <w:rFonts w:ascii="Times New Roman" w:hAnsi="Times New Roman" w:cs="Times New Roman"/>
          <w:sz w:val="24"/>
          <w:szCs w:val="24"/>
        </w:rPr>
        <w:t xml:space="preserve"> в </w:t>
      </w:r>
      <w:r w:rsidRPr="00CF3BE2">
        <w:rPr>
          <w:rFonts w:ascii="Times New Roman" w:hAnsi="Times New Roman" w:cs="Times New Roman"/>
          <w:sz w:val="24"/>
          <w:szCs w:val="24"/>
        </w:rPr>
        <w:t>Российской</w:t>
      </w:r>
      <w:r w:rsidR="0014100D" w:rsidRPr="00CF3BE2">
        <w:rPr>
          <w:rFonts w:ascii="Times New Roman" w:hAnsi="Times New Roman" w:cs="Times New Roman"/>
          <w:sz w:val="24"/>
          <w:szCs w:val="24"/>
        </w:rPr>
        <w:t xml:space="preserve"> Федерацию›, ст.2, 12, 23, 75;</w:t>
      </w:r>
    </w:p>
    <w:p w:rsidR="0014100D" w:rsidRPr="00CF3BE2" w:rsidRDefault="0014100D" w:rsidP="00CF3BE2">
      <w:pPr>
        <w:pStyle w:val="a4"/>
        <w:numPr>
          <w:ilvl w:val="0"/>
          <w:numId w:val="5"/>
        </w:numPr>
        <w:ind w:hanging="361"/>
        <w:jc w:val="both"/>
        <w:rPr>
          <w:rFonts w:ascii="Times New Roman" w:hAnsi="Times New Roman" w:cs="Times New Roman"/>
          <w:sz w:val="24"/>
          <w:szCs w:val="24"/>
        </w:rPr>
      </w:pPr>
      <w:r w:rsidRPr="00CF3BE2">
        <w:rPr>
          <w:rFonts w:ascii="Times New Roman" w:hAnsi="Times New Roman" w:cs="Times New Roman"/>
          <w:sz w:val="24"/>
          <w:szCs w:val="24"/>
        </w:rPr>
        <w:t xml:space="preserve">Законом РФ </w:t>
      </w:r>
      <w:r w:rsidR="00B16D5B" w:rsidRPr="00CF3BE2">
        <w:rPr>
          <w:rFonts w:ascii="Times New Roman" w:hAnsi="Times New Roman" w:cs="Times New Roman"/>
          <w:sz w:val="24"/>
          <w:szCs w:val="24"/>
        </w:rPr>
        <w:t>от 07.12.1992r. №2300-1 «О защите прав потребителей»</w:t>
      </w:r>
      <w:r w:rsidRPr="00CF3BE2">
        <w:rPr>
          <w:rFonts w:ascii="Times New Roman" w:hAnsi="Times New Roman" w:cs="Times New Roman"/>
          <w:sz w:val="24"/>
          <w:szCs w:val="24"/>
        </w:rPr>
        <w:t>;</w:t>
      </w:r>
    </w:p>
    <w:p w:rsidR="0014100D" w:rsidRPr="00CF3BE2" w:rsidRDefault="0014100D" w:rsidP="00CF3BE2">
      <w:pPr>
        <w:pStyle w:val="a4"/>
        <w:numPr>
          <w:ilvl w:val="0"/>
          <w:numId w:val="5"/>
        </w:numPr>
        <w:ind w:hanging="361"/>
        <w:jc w:val="both"/>
        <w:rPr>
          <w:rFonts w:ascii="Times New Roman" w:hAnsi="Times New Roman" w:cs="Times New Roman"/>
          <w:sz w:val="24"/>
          <w:szCs w:val="24"/>
        </w:rPr>
      </w:pPr>
      <w:r w:rsidRPr="00CF3BE2">
        <w:rPr>
          <w:rFonts w:ascii="Times New Roman" w:hAnsi="Times New Roman" w:cs="Times New Roman"/>
          <w:sz w:val="24"/>
          <w:szCs w:val="24"/>
        </w:rPr>
        <w:t xml:space="preserve">Приказом Министерства образования и науки Российской Федерации от 29 августа 2013 г. N 1008 «Об утверждении Порядка </w:t>
      </w:r>
      <w:r w:rsidR="00170C73" w:rsidRPr="00CF3BE2">
        <w:rPr>
          <w:rFonts w:ascii="Times New Roman" w:hAnsi="Times New Roman" w:cs="Times New Roman"/>
          <w:sz w:val="24"/>
          <w:szCs w:val="24"/>
        </w:rPr>
        <w:t>организации</w:t>
      </w:r>
      <w:r w:rsidRPr="00CF3BE2">
        <w:rPr>
          <w:rFonts w:ascii="Times New Roman" w:hAnsi="Times New Roman" w:cs="Times New Roman"/>
          <w:sz w:val="24"/>
          <w:szCs w:val="24"/>
        </w:rPr>
        <w:t xml:space="preserve"> и </w:t>
      </w:r>
      <w:r w:rsidR="00170C73" w:rsidRPr="00CF3BE2">
        <w:rPr>
          <w:rFonts w:ascii="Times New Roman" w:hAnsi="Times New Roman" w:cs="Times New Roman"/>
          <w:sz w:val="24"/>
          <w:szCs w:val="24"/>
        </w:rPr>
        <w:t>осуществления</w:t>
      </w:r>
      <w:r w:rsidRPr="00CF3BE2">
        <w:rPr>
          <w:rFonts w:ascii="Times New Roman" w:hAnsi="Times New Roman" w:cs="Times New Roman"/>
          <w:sz w:val="24"/>
          <w:szCs w:val="24"/>
        </w:rPr>
        <w:t xml:space="preserve"> образовательной </w:t>
      </w:r>
      <w:r w:rsidR="00170C73" w:rsidRPr="00CF3BE2">
        <w:rPr>
          <w:rFonts w:ascii="Times New Roman" w:hAnsi="Times New Roman" w:cs="Times New Roman"/>
          <w:sz w:val="24"/>
          <w:szCs w:val="24"/>
        </w:rPr>
        <w:t xml:space="preserve">деятельности по дополнительным общеобразовательным </w:t>
      </w:r>
      <w:r w:rsidRPr="00CF3BE2">
        <w:rPr>
          <w:rFonts w:ascii="Times New Roman" w:hAnsi="Times New Roman" w:cs="Times New Roman"/>
          <w:sz w:val="24"/>
          <w:szCs w:val="24"/>
        </w:rPr>
        <w:t>программам";</w:t>
      </w:r>
    </w:p>
    <w:p w:rsidR="0014100D" w:rsidRPr="00CF3BE2" w:rsidRDefault="0014100D" w:rsidP="00CF3BE2">
      <w:pPr>
        <w:pStyle w:val="a4"/>
        <w:numPr>
          <w:ilvl w:val="0"/>
          <w:numId w:val="5"/>
        </w:numPr>
        <w:ind w:hanging="361"/>
        <w:jc w:val="both"/>
        <w:rPr>
          <w:rFonts w:ascii="Times New Roman" w:hAnsi="Times New Roman" w:cs="Times New Roman"/>
          <w:sz w:val="24"/>
          <w:szCs w:val="24"/>
        </w:rPr>
      </w:pPr>
      <w:r w:rsidRPr="00CF3BE2">
        <w:rPr>
          <w:rFonts w:ascii="Times New Roman" w:hAnsi="Times New Roman" w:cs="Times New Roman"/>
          <w:sz w:val="24"/>
          <w:szCs w:val="24"/>
        </w:rPr>
        <w:t xml:space="preserve">Правилами </w:t>
      </w:r>
      <w:r w:rsidR="00170C73" w:rsidRPr="00CF3BE2">
        <w:rPr>
          <w:rFonts w:ascii="Times New Roman" w:hAnsi="Times New Roman" w:cs="Times New Roman"/>
          <w:sz w:val="24"/>
          <w:szCs w:val="24"/>
        </w:rPr>
        <w:t>оказания</w:t>
      </w:r>
      <w:r w:rsidRPr="00CF3BE2">
        <w:rPr>
          <w:rFonts w:ascii="Times New Roman" w:hAnsi="Times New Roman" w:cs="Times New Roman"/>
          <w:sz w:val="24"/>
          <w:szCs w:val="24"/>
        </w:rPr>
        <w:t xml:space="preserve"> платных образовательных услуг, утвержденных Постановлением </w:t>
      </w:r>
      <w:r w:rsidR="00170C73" w:rsidRPr="00CF3BE2">
        <w:rPr>
          <w:rFonts w:ascii="Times New Roman" w:hAnsi="Times New Roman" w:cs="Times New Roman"/>
          <w:sz w:val="24"/>
          <w:szCs w:val="24"/>
        </w:rPr>
        <w:t>Правительства</w:t>
      </w:r>
      <w:r w:rsidRPr="00CF3BE2">
        <w:rPr>
          <w:rFonts w:ascii="Times New Roman" w:hAnsi="Times New Roman" w:cs="Times New Roman"/>
          <w:sz w:val="24"/>
          <w:szCs w:val="24"/>
        </w:rPr>
        <w:t xml:space="preserve"> Российс</w:t>
      </w:r>
      <w:r w:rsidR="00170C73" w:rsidRPr="00CF3BE2">
        <w:rPr>
          <w:rFonts w:ascii="Times New Roman" w:hAnsi="Times New Roman" w:cs="Times New Roman"/>
          <w:sz w:val="24"/>
          <w:szCs w:val="24"/>
        </w:rPr>
        <w:t>кой Федерации от 15.09.2013г</w:t>
      </w:r>
      <w:r w:rsidR="00F86CA8" w:rsidRPr="00CF3BE2">
        <w:rPr>
          <w:rFonts w:ascii="Times New Roman" w:hAnsi="Times New Roman" w:cs="Times New Roman"/>
          <w:sz w:val="24"/>
          <w:szCs w:val="24"/>
        </w:rPr>
        <w:t>. №706;</w:t>
      </w:r>
    </w:p>
    <w:p w:rsidR="00170C73" w:rsidRPr="00CF3BE2" w:rsidRDefault="0014100D" w:rsidP="00CF3BE2">
      <w:pPr>
        <w:pStyle w:val="a4"/>
        <w:numPr>
          <w:ilvl w:val="0"/>
          <w:numId w:val="5"/>
        </w:numPr>
        <w:ind w:hanging="361"/>
        <w:jc w:val="both"/>
        <w:rPr>
          <w:rFonts w:ascii="Times New Roman" w:hAnsi="Times New Roman" w:cs="Times New Roman"/>
          <w:sz w:val="24"/>
          <w:szCs w:val="24"/>
        </w:rPr>
      </w:pPr>
      <w:r w:rsidRPr="00CF3BE2">
        <w:rPr>
          <w:rFonts w:ascii="Times New Roman" w:hAnsi="Times New Roman" w:cs="Times New Roman"/>
          <w:sz w:val="24"/>
          <w:szCs w:val="24"/>
        </w:rPr>
        <w:t>Приказом МО</w:t>
      </w:r>
      <w:r w:rsidR="00170C73" w:rsidRPr="00CF3BE2">
        <w:rPr>
          <w:rFonts w:ascii="Times New Roman" w:hAnsi="Times New Roman" w:cs="Times New Roman"/>
          <w:sz w:val="24"/>
          <w:szCs w:val="24"/>
        </w:rPr>
        <w:t xml:space="preserve"> </w:t>
      </w:r>
      <w:r w:rsidRPr="00CF3BE2">
        <w:rPr>
          <w:rFonts w:ascii="Times New Roman" w:hAnsi="Times New Roman" w:cs="Times New Roman"/>
          <w:sz w:val="24"/>
          <w:szCs w:val="24"/>
        </w:rPr>
        <w:t>и</w:t>
      </w:r>
      <w:r w:rsidR="00170C73" w:rsidRPr="00CF3BE2">
        <w:rPr>
          <w:rFonts w:ascii="Times New Roman" w:hAnsi="Times New Roman" w:cs="Times New Roman"/>
          <w:sz w:val="24"/>
          <w:szCs w:val="24"/>
        </w:rPr>
        <w:t xml:space="preserve"> </w:t>
      </w:r>
      <w:r w:rsidRPr="00CF3BE2">
        <w:rPr>
          <w:rFonts w:ascii="Times New Roman" w:hAnsi="Times New Roman" w:cs="Times New Roman"/>
          <w:sz w:val="24"/>
          <w:szCs w:val="24"/>
        </w:rPr>
        <w:t xml:space="preserve">Н PT </w:t>
      </w:r>
      <w:r w:rsidR="00170C73" w:rsidRPr="00CF3BE2">
        <w:rPr>
          <w:rFonts w:ascii="Times New Roman" w:hAnsi="Times New Roman" w:cs="Times New Roman"/>
          <w:sz w:val="24"/>
          <w:szCs w:val="24"/>
        </w:rPr>
        <w:t>№</w:t>
      </w:r>
      <w:r w:rsidRPr="00CF3BE2">
        <w:rPr>
          <w:rFonts w:ascii="Times New Roman" w:hAnsi="Times New Roman" w:cs="Times New Roman"/>
          <w:sz w:val="24"/>
          <w:szCs w:val="24"/>
        </w:rPr>
        <w:t xml:space="preserve">2556/14 от 6 мая 2014 г. «Об утверждении Регламента о порядке </w:t>
      </w:r>
      <w:r w:rsidR="00170C73" w:rsidRPr="00CF3BE2">
        <w:rPr>
          <w:rFonts w:ascii="Times New Roman" w:hAnsi="Times New Roman" w:cs="Times New Roman"/>
          <w:sz w:val="24"/>
          <w:szCs w:val="24"/>
        </w:rPr>
        <w:t>оказания</w:t>
      </w:r>
      <w:r w:rsidRPr="00CF3BE2">
        <w:rPr>
          <w:rFonts w:ascii="Times New Roman" w:hAnsi="Times New Roman" w:cs="Times New Roman"/>
          <w:sz w:val="24"/>
          <w:szCs w:val="24"/>
        </w:rPr>
        <w:t xml:space="preserve"> платных услуг, </w:t>
      </w:r>
      <w:r w:rsidR="00170C73" w:rsidRPr="00CF3BE2">
        <w:rPr>
          <w:rFonts w:ascii="Times New Roman" w:hAnsi="Times New Roman" w:cs="Times New Roman"/>
          <w:sz w:val="24"/>
          <w:szCs w:val="24"/>
        </w:rPr>
        <w:t>предоставляемых физическим (юридическим</w:t>
      </w:r>
      <w:r w:rsidRPr="00CF3BE2">
        <w:rPr>
          <w:rFonts w:ascii="Times New Roman" w:hAnsi="Times New Roman" w:cs="Times New Roman"/>
          <w:sz w:val="24"/>
          <w:szCs w:val="24"/>
        </w:rPr>
        <w:t>) лицам государственными (</w:t>
      </w:r>
      <w:r w:rsidR="00170C73" w:rsidRPr="00CF3BE2">
        <w:rPr>
          <w:rFonts w:ascii="Times New Roman" w:hAnsi="Times New Roman" w:cs="Times New Roman"/>
          <w:sz w:val="24"/>
          <w:szCs w:val="24"/>
        </w:rPr>
        <w:t>муниципальными</w:t>
      </w:r>
      <w:r w:rsidRPr="00CF3BE2">
        <w:rPr>
          <w:rFonts w:ascii="Times New Roman" w:hAnsi="Times New Roman" w:cs="Times New Roman"/>
          <w:sz w:val="24"/>
          <w:szCs w:val="24"/>
        </w:rPr>
        <w:t xml:space="preserve">) </w:t>
      </w:r>
      <w:r w:rsidR="00170C73" w:rsidRPr="00CF3BE2">
        <w:rPr>
          <w:rFonts w:ascii="Times New Roman" w:hAnsi="Times New Roman" w:cs="Times New Roman"/>
          <w:sz w:val="24"/>
          <w:szCs w:val="24"/>
        </w:rPr>
        <w:t>образовательными</w:t>
      </w:r>
      <w:r w:rsidRPr="00CF3BE2">
        <w:rPr>
          <w:rFonts w:ascii="Times New Roman" w:hAnsi="Times New Roman" w:cs="Times New Roman"/>
          <w:sz w:val="24"/>
          <w:szCs w:val="24"/>
        </w:rPr>
        <w:t xml:space="preserve"> организациями Республики </w:t>
      </w:r>
      <w:r w:rsidR="00170C73" w:rsidRPr="00CF3BE2">
        <w:rPr>
          <w:rFonts w:ascii="Times New Roman" w:hAnsi="Times New Roman" w:cs="Times New Roman"/>
          <w:sz w:val="24"/>
          <w:szCs w:val="24"/>
        </w:rPr>
        <w:t>Татарстан</w:t>
      </w:r>
      <w:r w:rsidRPr="00CF3BE2">
        <w:rPr>
          <w:rFonts w:ascii="Times New Roman" w:hAnsi="Times New Roman" w:cs="Times New Roman"/>
          <w:sz w:val="24"/>
          <w:szCs w:val="24"/>
        </w:rPr>
        <w:t>›;</w:t>
      </w:r>
    </w:p>
    <w:p w:rsidR="0014100D" w:rsidRPr="00CF3BE2" w:rsidRDefault="00170C73" w:rsidP="00CF3BE2">
      <w:pPr>
        <w:pStyle w:val="a4"/>
        <w:numPr>
          <w:ilvl w:val="0"/>
          <w:numId w:val="5"/>
        </w:numPr>
        <w:ind w:hanging="361"/>
        <w:jc w:val="both"/>
        <w:rPr>
          <w:rFonts w:ascii="Times New Roman" w:hAnsi="Times New Roman" w:cs="Times New Roman"/>
          <w:sz w:val="24"/>
          <w:szCs w:val="24"/>
        </w:rPr>
      </w:pPr>
      <w:r w:rsidRPr="00CF3BE2">
        <w:rPr>
          <w:rFonts w:ascii="Times New Roman" w:hAnsi="Times New Roman" w:cs="Times New Roman"/>
          <w:sz w:val="24"/>
          <w:szCs w:val="24"/>
        </w:rPr>
        <w:t>Концепцией развития допо</w:t>
      </w:r>
      <w:r w:rsidR="0014100D" w:rsidRPr="00CF3BE2">
        <w:rPr>
          <w:rFonts w:ascii="Times New Roman" w:hAnsi="Times New Roman" w:cs="Times New Roman"/>
          <w:sz w:val="24"/>
          <w:szCs w:val="24"/>
        </w:rPr>
        <w:t>л</w:t>
      </w:r>
      <w:r w:rsidRPr="00CF3BE2">
        <w:rPr>
          <w:rFonts w:ascii="Times New Roman" w:hAnsi="Times New Roman" w:cs="Times New Roman"/>
          <w:sz w:val="24"/>
          <w:szCs w:val="24"/>
        </w:rPr>
        <w:t>нител</w:t>
      </w:r>
      <w:r w:rsidR="0014100D" w:rsidRPr="00CF3BE2">
        <w:rPr>
          <w:rFonts w:ascii="Times New Roman" w:hAnsi="Times New Roman" w:cs="Times New Roman"/>
          <w:sz w:val="24"/>
          <w:szCs w:val="24"/>
        </w:rPr>
        <w:t>ьно</w:t>
      </w:r>
      <w:r w:rsidR="00F86CA8" w:rsidRPr="00CF3BE2">
        <w:rPr>
          <w:rFonts w:ascii="Times New Roman" w:hAnsi="Times New Roman" w:cs="Times New Roman"/>
          <w:sz w:val="24"/>
          <w:szCs w:val="24"/>
        </w:rPr>
        <w:t xml:space="preserve">го образования детей (утверждена </w:t>
      </w:r>
      <w:r w:rsidRPr="00CF3BE2">
        <w:rPr>
          <w:rFonts w:ascii="Times New Roman" w:hAnsi="Times New Roman" w:cs="Times New Roman"/>
          <w:sz w:val="24"/>
          <w:szCs w:val="24"/>
        </w:rPr>
        <w:t>распоряжением</w:t>
      </w:r>
      <w:r w:rsidR="0014100D" w:rsidRPr="00CF3BE2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</w:t>
      </w:r>
      <w:r w:rsidRPr="00CF3BE2">
        <w:rPr>
          <w:rFonts w:ascii="Times New Roman" w:hAnsi="Times New Roman" w:cs="Times New Roman"/>
          <w:sz w:val="24"/>
          <w:szCs w:val="24"/>
        </w:rPr>
        <w:t>дерации от 4 сентября 2014 г. №1726)</w:t>
      </w:r>
    </w:p>
    <w:p w:rsidR="0014100D" w:rsidRPr="00CF3BE2" w:rsidRDefault="0014100D" w:rsidP="00CF3BE2">
      <w:pPr>
        <w:pStyle w:val="a4"/>
        <w:numPr>
          <w:ilvl w:val="0"/>
          <w:numId w:val="5"/>
        </w:numPr>
        <w:ind w:hanging="361"/>
        <w:jc w:val="both"/>
        <w:rPr>
          <w:rFonts w:ascii="Times New Roman" w:hAnsi="Times New Roman" w:cs="Times New Roman"/>
          <w:sz w:val="24"/>
          <w:szCs w:val="24"/>
        </w:rPr>
      </w:pPr>
      <w:r w:rsidRPr="00CF3BE2">
        <w:rPr>
          <w:rFonts w:ascii="Times New Roman" w:hAnsi="Times New Roman" w:cs="Times New Roman"/>
          <w:sz w:val="24"/>
          <w:szCs w:val="24"/>
        </w:rPr>
        <w:t>Письмом МО</w:t>
      </w:r>
      <w:r w:rsidR="00170C73" w:rsidRPr="00CF3BE2">
        <w:rPr>
          <w:rFonts w:ascii="Times New Roman" w:hAnsi="Times New Roman" w:cs="Times New Roman"/>
          <w:sz w:val="24"/>
          <w:szCs w:val="24"/>
        </w:rPr>
        <w:t xml:space="preserve"> </w:t>
      </w:r>
      <w:r w:rsidRPr="00CF3BE2">
        <w:rPr>
          <w:rFonts w:ascii="Times New Roman" w:hAnsi="Times New Roman" w:cs="Times New Roman"/>
          <w:sz w:val="24"/>
          <w:szCs w:val="24"/>
        </w:rPr>
        <w:t>и</w:t>
      </w:r>
      <w:r w:rsidR="00170C73" w:rsidRPr="00CF3BE2">
        <w:rPr>
          <w:rFonts w:ascii="Times New Roman" w:hAnsi="Times New Roman" w:cs="Times New Roman"/>
          <w:sz w:val="24"/>
          <w:szCs w:val="24"/>
        </w:rPr>
        <w:t xml:space="preserve"> </w:t>
      </w:r>
      <w:r w:rsidRPr="00CF3BE2">
        <w:rPr>
          <w:rFonts w:ascii="Times New Roman" w:hAnsi="Times New Roman" w:cs="Times New Roman"/>
          <w:sz w:val="24"/>
          <w:szCs w:val="24"/>
        </w:rPr>
        <w:t>Н РФ от 18 ноября 2015 г. N 09-3242</w:t>
      </w:r>
      <w:r w:rsidR="009D07A8" w:rsidRPr="00CF3BE2">
        <w:rPr>
          <w:rFonts w:ascii="Times New Roman" w:hAnsi="Times New Roman" w:cs="Times New Roman"/>
          <w:sz w:val="24"/>
          <w:szCs w:val="24"/>
        </w:rPr>
        <w:t xml:space="preserve"> «</w:t>
      </w:r>
      <w:r w:rsidR="00170C73" w:rsidRPr="00CF3BE2">
        <w:rPr>
          <w:rFonts w:ascii="Times New Roman" w:hAnsi="Times New Roman" w:cs="Times New Roman"/>
          <w:sz w:val="24"/>
          <w:szCs w:val="24"/>
        </w:rPr>
        <w:t xml:space="preserve">Методическими </w:t>
      </w:r>
      <w:r w:rsidR="00131E41" w:rsidRPr="00CF3BE2">
        <w:rPr>
          <w:rFonts w:ascii="Times New Roman" w:hAnsi="Times New Roman" w:cs="Times New Roman"/>
          <w:sz w:val="24"/>
          <w:szCs w:val="24"/>
        </w:rPr>
        <w:t>рекомендациями</w:t>
      </w:r>
      <w:r w:rsidR="00170C73" w:rsidRPr="00CF3BE2">
        <w:rPr>
          <w:rFonts w:ascii="Times New Roman" w:hAnsi="Times New Roman" w:cs="Times New Roman"/>
          <w:sz w:val="24"/>
          <w:szCs w:val="24"/>
        </w:rPr>
        <w:t xml:space="preserve"> по проектированию современных </w:t>
      </w:r>
      <w:r w:rsidR="00131E41" w:rsidRPr="00CF3BE2">
        <w:rPr>
          <w:rFonts w:ascii="Times New Roman" w:hAnsi="Times New Roman" w:cs="Times New Roman"/>
          <w:sz w:val="24"/>
          <w:szCs w:val="24"/>
        </w:rPr>
        <w:t>дополнительных общ</w:t>
      </w:r>
      <w:r w:rsidRPr="00CF3BE2">
        <w:rPr>
          <w:rFonts w:ascii="Times New Roman" w:hAnsi="Times New Roman" w:cs="Times New Roman"/>
          <w:sz w:val="24"/>
          <w:szCs w:val="24"/>
        </w:rPr>
        <w:t>ео</w:t>
      </w:r>
      <w:r w:rsidR="00131E41" w:rsidRPr="00CF3BE2">
        <w:rPr>
          <w:rFonts w:ascii="Times New Roman" w:hAnsi="Times New Roman" w:cs="Times New Roman"/>
          <w:sz w:val="24"/>
          <w:szCs w:val="24"/>
        </w:rPr>
        <w:t xml:space="preserve">бразовательных (общеразвивающих) </w:t>
      </w:r>
      <w:proofErr w:type="gramStart"/>
      <w:r w:rsidR="00131E41" w:rsidRPr="00CF3BE2">
        <w:rPr>
          <w:rFonts w:ascii="Times New Roman" w:hAnsi="Times New Roman" w:cs="Times New Roman"/>
          <w:sz w:val="24"/>
          <w:szCs w:val="24"/>
        </w:rPr>
        <w:t>программ</w:t>
      </w:r>
      <w:r w:rsidR="009D07A8" w:rsidRPr="00CF3BE2">
        <w:rPr>
          <w:rFonts w:ascii="Times New Roman" w:hAnsi="Times New Roman" w:cs="Times New Roman"/>
          <w:sz w:val="24"/>
          <w:szCs w:val="24"/>
        </w:rPr>
        <w:t>»</w:t>
      </w:r>
      <w:r w:rsidR="00131E41" w:rsidRPr="00CF3BE2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131E41" w:rsidRPr="00CF3BE2">
        <w:rPr>
          <w:rFonts w:ascii="Times New Roman" w:hAnsi="Times New Roman" w:cs="Times New Roman"/>
          <w:sz w:val="24"/>
          <w:szCs w:val="24"/>
        </w:rPr>
        <w:t>МО и Н  PT,  20l7г</w:t>
      </w:r>
      <w:r w:rsidRPr="00CF3B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F3BE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170C73" w:rsidRPr="00CF3BE2">
        <w:rPr>
          <w:rFonts w:ascii="Times New Roman" w:hAnsi="Times New Roman" w:cs="Times New Roman"/>
          <w:sz w:val="24"/>
          <w:szCs w:val="24"/>
        </w:rPr>
        <w:t xml:space="preserve"> </w:t>
      </w:r>
      <w:r w:rsidR="00F86CA8" w:rsidRPr="00CF3BE2">
        <w:rPr>
          <w:rFonts w:ascii="Times New Roman" w:hAnsi="Times New Roman" w:cs="Times New Roman"/>
          <w:sz w:val="24"/>
          <w:szCs w:val="24"/>
        </w:rPr>
        <w:t>2.4.4.3172-14 «</w:t>
      </w:r>
      <w:r w:rsidRPr="00CF3BE2">
        <w:rPr>
          <w:rFonts w:ascii="Times New Roman" w:hAnsi="Times New Roman" w:cs="Times New Roman"/>
          <w:sz w:val="24"/>
          <w:szCs w:val="24"/>
        </w:rPr>
        <w:t>Санитарно-</w:t>
      </w:r>
      <w:r w:rsidR="00131E41" w:rsidRPr="00CF3BE2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Pr="00CF3BE2">
        <w:rPr>
          <w:rFonts w:ascii="Times New Roman" w:hAnsi="Times New Roman" w:cs="Times New Roman"/>
          <w:sz w:val="24"/>
          <w:szCs w:val="24"/>
        </w:rPr>
        <w:t xml:space="preserve"> требования к</w:t>
      </w:r>
      <w:r w:rsidR="00170C73" w:rsidRPr="00CF3BE2">
        <w:rPr>
          <w:rFonts w:ascii="Times New Roman" w:hAnsi="Times New Roman" w:cs="Times New Roman"/>
          <w:sz w:val="24"/>
          <w:szCs w:val="24"/>
        </w:rPr>
        <w:t xml:space="preserve"> </w:t>
      </w:r>
      <w:r w:rsidR="00131E41" w:rsidRPr="00CF3BE2">
        <w:rPr>
          <w:rFonts w:ascii="Times New Roman" w:hAnsi="Times New Roman" w:cs="Times New Roman"/>
          <w:sz w:val="24"/>
          <w:szCs w:val="24"/>
        </w:rPr>
        <w:t xml:space="preserve">устройству, содержанию </w:t>
      </w:r>
      <w:r w:rsidRPr="00CF3BE2">
        <w:rPr>
          <w:rFonts w:ascii="Times New Roman" w:hAnsi="Times New Roman" w:cs="Times New Roman"/>
          <w:sz w:val="24"/>
          <w:szCs w:val="24"/>
        </w:rPr>
        <w:t xml:space="preserve"> и </w:t>
      </w:r>
      <w:r w:rsidR="00131E41" w:rsidRPr="00CF3BE2">
        <w:rPr>
          <w:rFonts w:ascii="Times New Roman" w:hAnsi="Times New Roman" w:cs="Times New Roman"/>
          <w:sz w:val="24"/>
          <w:szCs w:val="24"/>
        </w:rPr>
        <w:t>организации режима работы образовательных</w:t>
      </w:r>
      <w:r w:rsidR="00F86CA8" w:rsidRPr="00CF3BE2">
        <w:rPr>
          <w:rFonts w:ascii="Times New Roman" w:hAnsi="Times New Roman" w:cs="Times New Roman"/>
          <w:sz w:val="24"/>
          <w:szCs w:val="24"/>
        </w:rPr>
        <w:t xml:space="preserve"> организации дополнительного образования детей», утвержденный</w:t>
      </w:r>
      <w:r w:rsidRPr="00CF3BE2">
        <w:rPr>
          <w:rFonts w:ascii="Times New Roman" w:hAnsi="Times New Roman" w:cs="Times New Roman"/>
          <w:sz w:val="24"/>
          <w:szCs w:val="24"/>
        </w:rPr>
        <w:t xml:space="preserve"> постановлением главного</w:t>
      </w:r>
      <w:r w:rsidR="00F86CA8" w:rsidRPr="00CF3BE2">
        <w:rPr>
          <w:rFonts w:ascii="Times New Roman" w:hAnsi="Times New Roman" w:cs="Times New Roman"/>
          <w:sz w:val="24"/>
          <w:szCs w:val="24"/>
        </w:rPr>
        <w:t xml:space="preserve"> </w:t>
      </w:r>
      <w:r w:rsidRPr="00CF3BE2">
        <w:rPr>
          <w:rFonts w:ascii="Times New Roman" w:hAnsi="Times New Roman" w:cs="Times New Roman"/>
          <w:sz w:val="24"/>
          <w:szCs w:val="24"/>
        </w:rPr>
        <w:t>го</w:t>
      </w:r>
      <w:r w:rsidR="00F86CA8" w:rsidRPr="00CF3BE2">
        <w:rPr>
          <w:rFonts w:ascii="Times New Roman" w:hAnsi="Times New Roman" w:cs="Times New Roman"/>
          <w:sz w:val="24"/>
          <w:szCs w:val="24"/>
        </w:rPr>
        <w:t xml:space="preserve">сударственного санитарного </w:t>
      </w:r>
      <w:proofErr w:type="spellStart"/>
      <w:r w:rsidR="00F86CA8" w:rsidRPr="00CF3BE2">
        <w:rPr>
          <w:rFonts w:ascii="Times New Roman" w:hAnsi="Times New Roman" w:cs="Times New Roman"/>
          <w:sz w:val="24"/>
          <w:szCs w:val="24"/>
        </w:rPr>
        <w:t>вpaча</w:t>
      </w:r>
      <w:proofErr w:type="spellEnd"/>
      <w:r w:rsidRPr="00CF3BE2">
        <w:rPr>
          <w:rFonts w:ascii="Times New Roman" w:hAnsi="Times New Roman" w:cs="Times New Roman"/>
          <w:sz w:val="24"/>
          <w:szCs w:val="24"/>
        </w:rPr>
        <w:t xml:space="preserve"> Российской</w:t>
      </w:r>
      <w:r w:rsidR="00F86CA8" w:rsidRPr="00CF3BE2">
        <w:rPr>
          <w:rFonts w:ascii="Times New Roman" w:hAnsi="Times New Roman" w:cs="Times New Roman"/>
          <w:sz w:val="24"/>
          <w:szCs w:val="24"/>
        </w:rPr>
        <w:t xml:space="preserve"> Федерации от 4 июля 2014 года № 41</w:t>
      </w:r>
    </w:p>
    <w:p w:rsidR="0014100D" w:rsidRPr="00CF3BE2" w:rsidRDefault="0014100D" w:rsidP="00CF3BE2">
      <w:pPr>
        <w:pStyle w:val="a4"/>
        <w:numPr>
          <w:ilvl w:val="0"/>
          <w:numId w:val="5"/>
        </w:numPr>
        <w:ind w:hanging="361"/>
        <w:jc w:val="both"/>
        <w:rPr>
          <w:rFonts w:ascii="Times New Roman" w:hAnsi="Times New Roman" w:cs="Times New Roman"/>
          <w:sz w:val="24"/>
          <w:szCs w:val="24"/>
        </w:rPr>
      </w:pPr>
      <w:r w:rsidRPr="00CF3BE2">
        <w:rPr>
          <w:rFonts w:ascii="Times New Roman" w:hAnsi="Times New Roman" w:cs="Times New Roman"/>
          <w:sz w:val="24"/>
          <w:szCs w:val="24"/>
        </w:rPr>
        <w:t xml:space="preserve">Уставом </w:t>
      </w:r>
      <w:r w:rsidR="00170C73" w:rsidRPr="00CF3BE2">
        <w:rPr>
          <w:rFonts w:ascii="Times New Roman" w:hAnsi="Times New Roman" w:cs="Times New Roman"/>
          <w:sz w:val="24"/>
          <w:szCs w:val="24"/>
        </w:rPr>
        <w:t>Муниципального  бюджетного  дошкольного образовательного учреждения</w:t>
      </w:r>
      <w:r w:rsidR="00F86CA8" w:rsidRPr="00CF3BE2">
        <w:rPr>
          <w:rFonts w:ascii="Times New Roman" w:hAnsi="Times New Roman" w:cs="Times New Roman"/>
          <w:sz w:val="24"/>
          <w:szCs w:val="24"/>
        </w:rPr>
        <w:t xml:space="preserve"> </w:t>
      </w:r>
      <w:r w:rsidR="00170C73" w:rsidRPr="00CF3BE2">
        <w:rPr>
          <w:rFonts w:ascii="Times New Roman" w:hAnsi="Times New Roman" w:cs="Times New Roman"/>
          <w:sz w:val="24"/>
          <w:szCs w:val="24"/>
        </w:rPr>
        <w:t>«Детский сад комбинированного  вида №18 «</w:t>
      </w:r>
      <w:r w:rsidR="00F86CA8" w:rsidRPr="00CF3BE2">
        <w:rPr>
          <w:rFonts w:ascii="Times New Roman" w:hAnsi="Times New Roman" w:cs="Times New Roman"/>
          <w:sz w:val="24"/>
          <w:szCs w:val="24"/>
        </w:rPr>
        <w:t xml:space="preserve">Улыбка»  города Азнакаево   </w:t>
      </w:r>
      <w:r w:rsidR="00170C73" w:rsidRPr="00CF3BE2">
        <w:rPr>
          <w:rFonts w:ascii="Times New Roman" w:hAnsi="Times New Roman" w:cs="Times New Roman"/>
          <w:sz w:val="24"/>
          <w:szCs w:val="24"/>
        </w:rPr>
        <w:t>Азнакаевского  муниципального района Республики Татарстан</w:t>
      </w:r>
    </w:p>
    <w:p w:rsidR="0014100D" w:rsidRPr="00CF3BE2" w:rsidRDefault="00170C73" w:rsidP="00262EA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F3BE2">
        <w:rPr>
          <w:rFonts w:ascii="Times New Roman" w:hAnsi="Times New Roman" w:cs="Times New Roman"/>
          <w:sz w:val="24"/>
          <w:szCs w:val="24"/>
        </w:rPr>
        <w:t>Положением о платны</w:t>
      </w:r>
      <w:r w:rsidR="0014100D" w:rsidRPr="00CF3BE2">
        <w:rPr>
          <w:rFonts w:ascii="Times New Roman" w:hAnsi="Times New Roman" w:cs="Times New Roman"/>
          <w:sz w:val="24"/>
          <w:szCs w:val="24"/>
        </w:rPr>
        <w:t>х</w:t>
      </w:r>
      <w:r w:rsidRPr="00CF3BE2">
        <w:rPr>
          <w:rFonts w:ascii="Times New Roman" w:hAnsi="Times New Roman" w:cs="Times New Roman"/>
          <w:sz w:val="24"/>
          <w:szCs w:val="24"/>
        </w:rPr>
        <w:t xml:space="preserve"> образовательных услугах в ДОУ</w:t>
      </w:r>
    </w:p>
    <w:p w:rsidR="009B3593" w:rsidRPr="00262EA8" w:rsidRDefault="00262EA8" w:rsidP="00262EA8">
      <w:pPr>
        <w:jc w:val="both"/>
        <w:rPr>
          <w:rFonts w:ascii="Times New Roman" w:hAnsi="Times New Roman" w:cs="Times New Roman"/>
          <w:sz w:val="24"/>
          <w:szCs w:val="24"/>
        </w:rPr>
      </w:pPr>
      <w:r w:rsidRPr="00262EA8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9B3593" w:rsidRPr="00262EA8">
        <w:rPr>
          <w:rFonts w:ascii="Times New Roman" w:hAnsi="Times New Roman" w:cs="Times New Roman"/>
          <w:sz w:val="24"/>
          <w:szCs w:val="24"/>
        </w:rPr>
        <w:t>Учебный  план</w:t>
      </w:r>
      <w:proofErr w:type="gramEnd"/>
      <w:r w:rsidR="009B3593" w:rsidRPr="00262EA8">
        <w:rPr>
          <w:rFonts w:ascii="Times New Roman" w:hAnsi="Times New Roman" w:cs="Times New Roman"/>
          <w:sz w:val="24"/>
          <w:szCs w:val="24"/>
        </w:rPr>
        <w:t xml:space="preserve">  является частью дополнительной общеобразовательной программы - дополнительной общеразвивающей  программы ДОУ (далее Программы) и отражает организационно-педагогические условия, необходимые для достижения результатов освоения Программы, определяет (регламентирует) перечень кружков  и время, отводимое на их освоение и организацию, определяет систему оценивания результативности освоения Программы.</w:t>
      </w:r>
    </w:p>
    <w:p w:rsidR="009B3593" w:rsidRPr="00262EA8" w:rsidRDefault="009B3593" w:rsidP="00262EA8">
      <w:pPr>
        <w:jc w:val="both"/>
        <w:rPr>
          <w:rFonts w:ascii="Times New Roman" w:hAnsi="Times New Roman" w:cs="Times New Roman"/>
          <w:sz w:val="24"/>
          <w:szCs w:val="24"/>
        </w:rPr>
      </w:pPr>
      <w:r w:rsidRPr="00262EA8">
        <w:rPr>
          <w:rFonts w:ascii="Times New Roman" w:hAnsi="Times New Roman" w:cs="Times New Roman"/>
          <w:sz w:val="24"/>
          <w:szCs w:val="24"/>
        </w:rPr>
        <w:t xml:space="preserve">Содержание и структура учебного </w:t>
      </w:r>
      <w:r w:rsidR="008F19EE" w:rsidRPr="00262EA8">
        <w:rPr>
          <w:rFonts w:ascii="Times New Roman" w:hAnsi="Times New Roman" w:cs="Times New Roman"/>
          <w:sz w:val="24"/>
          <w:szCs w:val="24"/>
        </w:rPr>
        <w:t>плана</w:t>
      </w:r>
      <w:r w:rsidRPr="00262EA8">
        <w:rPr>
          <w:rFonts w:ascii="Times New Roman" w:hAnsi="Times New Roman" w:cs="Times New Roman"/>
          <w:sz w:val="24"/>
          <w:szCs w:val="24"/>
        </w:rPr>
        <w:t xml:space="preserve"> </w:t>
      </w:r>
      <w:r w:rsidR="008F19EE" w:rsidRPr="00262EA8">
        <w:rPr>
          <w:rFonts w:ascii="Times New Roman" w:hAnsi="Times New Roman" w:cs="Times New Roman"/>
          <w:sz w:val="24"/>
          <w:szCs w:val="24"/>
        </w:rPr>
        <w:t xml:space="preserve">ДОУ определяются целями, </w:t>
      </w:r>
      <w:r w:rsidRPr="00262EA8">
        <w:rPr>
          <w:rFonts w:ascii="Times New Roman" w:hAnsi="Times New Roman" w:cs="Times New Roman"/>
          <w:sz w:val="24"/>
          <w:szCs w:val="24"/>
        </w:rPr>
        <w:t xml:space="preserve">задачами и спецификой </w:t>
      </w:r>
      <w:r w:rsidR="008F19EE" w:rsidRPr="00262EA8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262EA8">
        <w:rPr>
          <w:rFonts w:ascii="Times New Roman" w:hAnsi="Times New Roman" w:cs="Times New Roman"/>
          <w:sz w:val="24"/>
          <w:szCs w:val="24"/>
        </w:rPr>
        <w:t xml:space="preserve"> образования.</w:t>
      </w:r>
      <w:r w:rsidR="00262EA8" w:rsidRPr="00262EA8">
        <w:rPr>
          <w:rFonts w:ascii="Times New Roman" w:hAnsi="Times New Roman" w:cs="Times New Roman"/>
          <w:sz w:val="24"/>
          <w:szCs w:val="24"/>
        </w:rPr>
        <w:t xml:space="preserve"> </w:t>
      </w:r>
      <w:r w:rsidR="008F19EE" w:rsidRPr="00262EA8">
        <w:rPr>
          <w:rFonts w:ascii="Times New Roman" w:hAnsi="Times New Roman" w:cs="Times New Roman"/>
          <w:sz w:val="24"/>
          <w:szCs w:val="24"/>
        </w:rPr>
        <w:t>Учебный  план обеспечивает выполнение</w:t>
      </w:r>
      <w:r w:rsidRPr="00262EA8">
        <w:rPr>
          <w:rFonts w:ascii="Times New Roman" w:hAnsi="Times New Roman" w:cs="Times New Roman"/>
          <w:sz w:val="24"/>
          <w:szCs w:val="24"/>
        </w:rPr>
        <w:t xml:space="preserve"> </w:t>
      </w:r>
      <w:r w:rsidR="008F19EE" w:rsidRPr="00262EA8">
        <w:rPr>
          <w:rFonts w:ascii="Times New Roman" w:hAnsi="Times New Roman" w:cs="Times New Roman"/>
          <w:sz w:val="24"/>
          <w:szCs w:val="24"/>
        </w:rPr>
        <w:t>гигиенических</w:t>
      </w:r>
      <w:r w:rsidRPr="00262EA8">
        <w:rPr>
          <w:rFonts w:ascii="Times New Roman" w:hAnsi="Times New Roman" w:cs="Times New Roman"/>
          <w:sz w:val="24"/>
          <w:szCs w:val="24"/>
        </w:rPr>
        <w:t xml:space="preserve"> требований к режиму </w:t>
      </w:r>
      <w:r w:rsidR="008F19EE" w:rsidRPr="00262EA8">
        <w:rPr>
          <w:rFonts w:ascii="Times New Roman" w:hAnsi="Times New Roman" w:cs="Times New Roman"/>
          <w:sz w:val="24"/>
          <w:szCs w:val="24"/>
        </w:rPr>
        <w:t>организации дополни</w:t>
      </w:r>
      <w:r w:rsidRPr="00262EA8">
        <w:rPr>
          <w:rFonts w:ascii="Times New Roman" w:hAnsi="Times New Roman" w:cs="Times New Roman"/>
          <w:sz w:val="24"/>
          <w:szCs w:val="24"/>
        </w:rPr>
        <w:t xml:space="preserve">тельного образования, </w:t>
      </w:r>
      <w:r w:rsidR="008F19EE" w:rsidRPr="00262EA8">
        <w:rPr>
          <w:rFonts w:ascii="Times New Roman" w:hAnsi="Times New Roman" w:cs="Times New Roman"/>
          <w:sz w:val="24"/>
          <w:szCs w:val="24"/>
        </w:rPr>
        <w:t xml:space="preserve">установлениях </w:t>
      </w:r>
      <w:proofErr w:type="spellStart"/>
      <w:r w:rsidR="008F19EE" w:rsidRPr="00262EA8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262EA8">
        <w:rPr>
          <w:rFonts w:ascii="Times New Roman" w:hAnsi="Times New Roman" w:cs="Times New Roman"/>
          <w:sz w:val="24"/>
          <w:szCs w:val="24"/>
        </w:rPr>
        <w:t xml:space="preserve"> 2.4.4.3172-14 </w:t>
      </w:r>
      <w:r w:rsidR="008F19EE" w:rsidRPr="00262EA8">
        <w:rPr>
          <w:rFonts w:ascii="Times New Roman" w:hAnsi="Times New Roman" w:cs="Times New Roman"/>
          <w:sz w:val="24"/>
          <w:szCs w:val="24"/>
        </w:rPr>
        <w:t xml:space="preserve"> «</w:t>
      </w:r>
      <w:r w:rsidRPr="00262EA8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Санитарно-эпидемиологические требования к устройству, содержанию и </w:t>
      </w:r>
      <w:r w:rsidRPr="00262EA8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организации режима работы </w:t>
      </w:r>
      <w:r w:rsidR="00162CD9" w:rsidRPr="00262EA8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262EA8">
        <w:rPr>
          <w:rFonts w:ascii="Times New Roman" w:hAnsi="Times New Roman" w:cs="Times New Roman"/>
          <w:sz w:val="24"/>
          <w:szCs w:val="24"/>
        </w:rPr>
        <w:t xml:space="preserve"> </w:t>
      </w:r>
      <w:r w:rsidR="00162CD9" w:rsidRPr="00262EA8">
        <w:rPr>
          <w:rFonts w:ascii="Times New Roman" w:hAnsi="Times New Roman" w:cs="Times New Roman"/>
          <w:sz w:val="24"/>
          <w:szCs w:val="24"/>
        </w:rPr>
        <w:t>дополнительного организаций</w:t>
      </w:r>
      <w:r w:rsidRPr="00262EA8">
        <w:rPr>
          <w:rFonts w:ascii="Times New Roman" w:hAnsi="Times New Roman" w:cs="Times New Roman"/>
          <w:sz w:val="24"/>
          <w:szCs w:val="24"/>
        </w:rPr>
        <w:t xml:space="preserve"> </w:t>
      </w:r>
      <w:r w:rsidR="00162CD9" w:rsidRPr="00262EA8">
        <w:rPr>
          <w:rFonts w:ascii="Times New Roman" w:hAnsi="Times New Roman" w:cs="Times New Roman"/>
          <w:sz w:val="24"/>
          <w:szCs w:val="24"/>
        </w:rPr>
        <w:t xml:space="preserve">образования детей» </w:t>
      </w:r>
      <w:r w:rsidRPr="00262EA8">
        <w:rPr>
          <w:rFonts w:ascii="Times New Roman" w:hAnsi="Times New Roman" w:cs="Times New Roman"/>
          <w:sz w:val="24"/>
          <w:szCs w:val="24"/>
        </w:rPr>
        <w:t>и предусматривает:</w:t>
      </w:r>
    </w:p>
    <w:p w:rsidR="009B3593" w:rsidRPr="00262EA8" w:rsidRDefault="00262EA8" w:rsidP="00262EA8">
      <w:pPr>
        <w:jc w:val="both"/>
        <w:rPr>
          <w:rFonts w:ascii="Times New Roman" w:hAnsi="Times New Roman" w:cs="Times New Roman"/>
          <w:sz w:val="24"/>
          <w:szCs w:val="24"/>
        </w:rPr>
      </w:pPr>
      <w:r w:rsidRPr="00262EA8">
        <w:rPr>
          <w:rFonts w:ascii="Times New Roman" w:hAnsi="Times New Roman" w:cs="Times New Roman"/>
          <w:sz w:val="24"/>
          <w:szCs w:val="24"/>
        </w:rPr>
        <w:t xml:space="preserve">      </w:t>
      </w:r>
      <w:r w:rsidR="009B3593" w:rsidRPr="00262EA8">
        <w:rPr>
          <w:rFonts w:ascii="Times New Roman" w:hAnsi="Times New Roman" w:cs="Times New Roman"/>
          <w:sz w:val="24"/>
          <w:szCs w:val="24"/>
        </w:rPr>
        <w:t xml:space="preserve">удовлетворение </w:t>
      </w:r>
      <w:proofErr w:type="gramStart"/>
      <w:r w:rsidR="00162CD9" w:rsidRPr="00262EA8">
        <w:rPr>
          <w:rFonts w:ascii="Times New Roman" w:hAnsi="Times New Roman" w:cs="Times New Roman"/>
          <w:sz w:val="24"/>
          <w:szCs w:val="24"/>
        </w:rPr>
        <w:t>образовательных  потребностей</w:t>
      </w:r>
      <w:proofErr w:type="gramEnd"/>
      <w:r w:rsidR="00162CD9" w:rsidRPr="00262EA8">
        <w:rPr>
          <w:rFonts w:ascii="Times New Roman" w:hAnsi="Times New Roman" w:cs="Times New Roman"/>
          <w:sz w:val="24"/>
          <w:szCs w:val="24"/>
        </w:rPr>
        <w:t xml:space="preserve"> детей и </w:t>
      </w:r>
      <w:proofErr w:type="spellStart"/>
      <w:r w:rsidR="00162CD9" w:rsidRPr="00262EA8">
        <w:rPr>
          <w:rFonts w:ascii="Times New Roman" w:hAnsi="Times New Roman" w:cs="Times New Roman"/>
          <w:sz w:val="24"/>
          <w:szCs w:val="24"/>
        </w:rPr>
        <w:t>зaпpocoв</w:t>
      </w:r>
      <w:proofErr w:type="spellEnd"/>
      <w:r w:rsidR="00162CD9" w:rsidRPr="00262EA8">
        <w:rPr>
          <w:rFonts w:ascii="Times New Roman" w:hAnsi="Times New Roman" w:cs="Times New Roman"/>
          <w:sz w:val="24"/>
          <w:szCs w:val="24"/>
        </w:rPr>
        <w:t xml:space="preserve"> родителей (законных </w:t>
      </w:r>
      <w:r w:rsidR="009B3593" w:rsidRPr="00262EA8">
        <w:rPr>
          <w:rFonts w:ascii="Times New Roman" w:hAnsi="Times New Roman" w:cs="Times New Roman"/>
          <w:sz w:val="24"/>
          <w:szCs w:val="24"/>
        </w:rPr>
        <w:t xml:space="preserve">представителей) </w:t>
      </w:r>
      <w:r w:rsidR="00162CD9" w:rsidRPr="00262EA8">
        <w:rPr>
          <w:rFonts w:ascii="Times New Roman" w:hAnsi="Times New Roman" w:cs="Times New Roman"/>
          <w:sz w:val="24"/>
          <w:szCs w:val="24"/>
        </w:rPr>
        <w:t>ДОУ и микрорайона, находящихся за пределами федеральных государственных образовательных стандартов ДО ,ООП, в различных видах общения  и деятельности с учетом их возрастных ,индивидуальных, психологических</w:t>
      </w:r>
      <w:r w:rsidR="008C72EB" w:rsidRPr="00262EA8">
        <w:rPr>
          <w:rFonts w:ascii="Times New Roman" w:hAnsi="Times New Roman" w:cs="Times New Roman"/>
          <w:sz w:val="24"/>
          <w:szCs w:val="24"/>
        </w:rPr>
        <w:t xml:space="preserve"> и физиологических особенностей;</w:t>
      </w:r>
    </w:p>
    <w:p w:rsidR="008C72EB" w:rsidRPr="00262EA8" w:rsidRDefault="00262EA8" w:rsidP="00262EA8">
      <w:pPr>
        <w:jc w:val="both"/>
        <w:rPr>
          <w:rFonts w:ascii="Times New Roman" w:hAnsi="Times New Roman" w:cs="Times New Roman"/>
          <w:sz w:val="24"/>
          <w:szCs w:val="24"/>
        </w:rPr>
      </w:pPr>
      <w:r w:rsidRPr="00262EA8">
        <w:rPr>
          <w:rFonts w:ascii="Times New Roman" w:hAnsi="Times New Roman" w:cs="Times New Roman"/>
          <w:sz w:val="24"/>
          <w:szCs w:val="24"/>
        </w:rPr>
        <w:t xml:space="preserve">        </w:t>
      </w:r>
      <w:r w:rsidR="008C72EB" w:rsidRPr="00262EA8">
        <w:rPr>
          <w:rFonts w:ascii="Times New Roman" w:hAnsi="Times New Roman" w:cs="Times New Roman"/>
          <w:sz w:val="24"/>
          <w:szCs w:val="24"/>
        </w:rPr>
        <w:t xml:space="preserve">возможность реализации на </w:t>
      </w:r>
      <w:proofErr w:type="gramStart"/>
      <w:r w:rsidR="008C72EB" w:rsidRPr="00262EA8">
        <w:rPr>
          <w:rFonts w:ascii="Times New Roman" w:hAnsi="Times New Roman" w:cs="Times New Roman"/>
          <w:sz w:val="24"/>
          <w:szCs w:val="24"/>
        </w:rPr>
        <w:t>родном  татарском</w:t>
      </w:r>
      <w:proofErr w:type="gramEnd"/>
      <w:r w:rsidR="008C72EB" w:rsidRPr="00262EA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8C72EB" w:rsidRPr="00262EA8">
        <w:rPr>
          <w:rFonts w:ascii="Times New Roman" w:hAnsi="Times New Roman" w:cs="Times New Roman"/>
          <w:sz w:val="24"/>
          <w:szCs w:val="24"/>
        </w:rPr>
        <w:t>языке,являющимся</w:t>
      </w:r>
      <w:proofErr w:type="spellEnd"/>
      <w:r w:rsidR="008C72EB" w:rsidRPr="00262EA8">
        <w:rPr>
          <w:rFonts w:ascii="Times New Roman" w:hAnsi="Times New Roman" w:cs="Times New Roman"/>
          <w:sz w:val="24"/>
          <w:szCs w:val="24"/>
        </w:rPr>
        <w:t xml:space="preserve"> вторым государственным языком Республики Татарстан, при запросе родителей (законных представителей);</w:t>
      </w:r>
    </w:p>
    <w:p w:rsidR="008C72EB" w:rsidRPr="00262EA8" w:rsidRDefault="00262EA8" w:rsidP="00262EA8">
      <w:pPr>
        <w:jc w:val="both"/>
        <w:rPr>
          <w:rFonts w:ascii="Times New Roman" w:hAnsi="Times New Roman" w:cs="Times New Roman"/>
          <w:sz w:val="24"/>
          <w:szCs w:val="24"/>
        </w:rPr>
      </w:pPr>
      <w:r w:rsidRPr="00262EA8">
        <w:rPr>
          <w:rFonts w:ascii="Times New Roman" w:hAnsi="Times New Roman" w:cs="Times New Roman"/>
          <w:sz w:val="24"/>
          <w:szCs w:val="24"/>
        </w:rPr>
        <w:t xml:space="preserve">      </w:t>
      </w:r>
      <w:r w:rsidR="008C72EB" w:rsidRPr="00262EA8">
        <w:rPr>
          <w:rFonts w:ascii="Times New Roman" w:hAnsi="Times New Roman" w:cs="Times New Roman"/>
          <w:sz w:val="24"/>
          <w:szCs w:val="24"/>
        </w:rPr>
        <w:t>организацию содержания и материал Программы по принципу дифференциации в соответствии с уровнями сложности: стартовый уровень, базовый уровень. Каждый из уровней предполагает универсальную доступность для детей с любым видом</w:t>
      </w:r>
      <w:r w:rsidR="00401565" w:rsidRPr="00262EA8">
        <w:rPr>
          <w:rFonts w:ascii="Times New Roman" w:hAnsi="Times New Roman" w:cs="Times New Roman"/>
          <w:sz w:val="24"/>
          <w:szCs w:val="24"/>
        </w:rPr>
        <w:t xml:space="preserve"> и типом психофизиологических особенностей;</w:t>
      </w:r>
    </w:p>
    <w:p w:rsidR="00401565" w:rsidRPr="00262EA8" w:rsidRDefault="00262EA8" w:rsidP="00262EA8">
      <w:pPr>
        <w:jc w:val="both"/>
        <w:rPr>
          <w:rFonts w:ascii="Times New Roman" w:hAnsi="Times New Roman" w:cs="Times New Roman"/>
          <w:sz w:val="24"/>
          <w:szCs w:val="24"/>
        </w:rPr>
      </w:pPr>
      <w:r w:rsidRPr="00262EA8">
        <w:rPr>
          <w:rFonts w:ascii="Times New Roman" w:hAnsi="Times New Roman" w:cs="Times New Roman"/>
          <w:sz w:val="24"/>
          <w:szCs w:val="24"/>
        </w:rPr>
        <w:t xml:space="preserve">       о</w:t>
      </w:r>
      <w:r w:rsidR="00401565" w:rsidRPr="00262EA8">
        <w:rPr>
          <w:rFonts w:ascii="Times New Roman" w:hAnsi="Times New Roman" w:cs="Times New Roman"/>
          <w:sz w:val="24"/>
          <w:szCs w:val="24"/>
        </w:rPr>
        <w:t>рганизацию дополнительного образования в объединениях по интересам, сформированных  в группы обучающихся одного возраста или разных возрастных категорий;</w:t>
      </w:r>
    </w:p>
    <w:p w:rsidR="00835E47" w:rsidRPr="00262EA8" w:rsidRDefault="00B815B7" w:rsidP="00262E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62EA8" w:rsidRPr="00262EA8">
        <w:rPr>
          <w:rFonts w:ascii="Times New Roman" w:hAnsi="Times New Roman" w:cs="Times New Roman"/>
          <w:sz w:val="24"/>
          <w:szCs w:val="24"/>
        </w:rPr>
        <w:t>о</w:t>
      </w:r>
      <w:r w:rsidR="00401565" w:rsidRPr="00262EA8">
        <w:rPr>
          <w:rFonts w:ascii="Times New Roman" w:hAnsi="Times New Roman" w:cs="Times New Roman"/>
          <w:sz w:val="24"/>
          <w:szCs w:val="24"/>
        </w:rPr>
        <w:t xml:space="preserve">бщее количество учебных часов, запланированных на весь период обучения, необходимых для достижения планируемых результатов, заявленных в рабочих программах </w:t>
      </w:r>
      <w:r w:rsidR="003A1DB3">
        <w:rPr>
          <w:rFonts w:ascii="Times New Roman" w:hAnsi="Times New Roman" w:cs="Times New Roman"/>
          <w:sz w:val="24"/>
          <w:szCs w:val="24"/>
        </w:rPr>
        <w:t>дополнительного образования – 32</w:t>
      </w:r>
      <w:r w:rsidR="00401565" w:rsidRPr="00262EA8">
        <w:rPr>
          <w:rFonts w:ascii="Times New Roman" w:hAnsi="Times New Roman" w:cs="Times New Roman"/>
          <w:sz w:val="24"/>
          <w:szCs w:val="24"/>
        </w:rPr>
        <w:t xml:space="preserve"> ак</w:t>
      </w:r>
      <w:r w:rsidR="003A1DB3">
        <w:rPr>
          <w:rFonts w:ascii="Times New Roman" w:hAnsi="Times New Roman" w:cs="Times New Roman"/>
          <w:sz w:val="24"/>
          <w:szCs w:val="24"/>
        </w:rPr>
        <w:t>адемических часа в год с октября</w:t>
      </w:r>
      <w:r w:rsidR="00401565" w:rsidRPr="00262EA8">
        <w:rPr>
          <w:rFonts w:ascii="Times New Roman" w:hAnsi="Times New Roman" w:cs="Times New Roman"/>
          <w:sz w:val="24"/>
          <w:szCs w:val="24"/>
        </w:rPr>
        <w:t xml:space="preserve"> по май – для детей дошкольного возраста. Ввиду психологических особенностей возраста </w:t>
      </w:r>
      <w:r w:rsidR="00835E47" w:rsidRPr="00262EA8">
        <w:rPr>
          <w:rFonts w:ascii="Times New Roman" w:hAnsi="Times New Roman" w:cs="Times New Roman"/>
          <w:sz w:val="24"/>
          <w:szCs w:val="24"/>
        </w:rPr>
        <w:t>участников программы разделение на теоретические и практические часы по учебным планам не предусмотрено. Теоретические знания, обучающиеся получают параллельно с практическими навыками;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5E47" w:rsidRPr="00262EA8">
        <w:rPr>
          <w:rFonts w:ascii="Times New Roman" w:hAnsi="Times New Roman" w:cs="Times New Roman"/>
          <w:sz w:val="24"/>
          <w:szCs w:val="24"/>
        </w:rPr>
        <w:t xml:space="preserve">периодичность и продолжительность занятий в соответствии с СанПиНом 2.4.4.3172-14 1 раз в неделю во </w:t>
      </w:r>
      <w:r w:rsidR="005C7C2D" w:rsidRPr="00262EA8">
        <w:rPr>
          <w:rFonts w:ascii="Times New Roman" w:hAnsi="Times New Roman" w:cs="Times New Roman"/>
          <w:sz w:val="24"/>
          <w:szCs w:val="24"/>
        </w:rPr>
        <w:t>второй</w:t>
      </w:r>
      <w:r w:rsidR="00835E47" w:rsidRPr="00262EA8">
        <w:rPr>
          <w:rFonts w:ascii="Times New Roman" w:hAnsi="Times New Roman" w:cs="Times New Roman"/>
          <w:sz w:val="24"/>
          <w:szCs w:val="24"/>
        </w:rPr>
        <w:t xml:space="preserve"> половине дня: с детьми 5-6 лет – 25 минут, с детьми 6-7 лет – 30 минут за пределами ФГОС ДО.</w:t>
      </w:r>
      <w:r w:rsidR="003A1DB3">
        <w:rPr>
          <w:rFonts w:ascii="Times New Roman" w:hAnsi="Times New Roman" w:cs="Times New Roman"/>
          <w:sz w:val="24"/>
          <w:szCs w:val="24"/>
        </w:rPr>
        <w:t xml:space="preserve"> </w:t>
      </w:r>
      <w:r w:rsidR="00835E47" w:rsidRPr="00262EA8">
        <w:rPr>
          <w:rFonts w:ascii="Times New Roman" w:hAnsi="Times New Roman" w:cs="Times New Roman"/>
          <w:sz w:val="24"/>
          <w:szCs w:val="24"/>
        </w:rPr>
        <w:t>В виду особенностей возраста,</w:t>
      </w:r>
      <w:r w:rsidR="00BD5C97" w:rsidRPr="00262EA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62EA8">
        <w:rPr>
          <w:rFonts w:ascii="Times New Roman" w:hAnsi="Times New Roman" w:cs="Times New Roman"/>
          <w:sz w:val="24"/>
          <w:szCs w:val="24"/>
        </w:rPr>
        <w:t>обучающихся аттестация</w:t>
      </w:r>
      <w:r w:rsidR="00835E47" w:rsidRPr="00262EA8">
        <w:rPr>
          <w:rFonts w:ascii="Times New Roman" w:hAnsi="Times New Roman" w:cs="Times New Roman"/>
          <w:sz w:val="24"/>
          <w:szCs w:val="24"/>
        </w:rPr>
        <w:t xml:space="preserve"> не проводится. предусмотрены такие формы </w:t>
      </w:r>
      <w:r w:rsidRPr="00262EA8">
        <w:rPr>
          <w:rFonts w:ascii="Times New Roman" w:hAnsi="Times New Roman" w:cs="Times New Roman"/>
          <w:sz w:val="24"/>
          <w:szCs w:val="24"/>
        </w:rPr>
        <w:t xml:space="preserve">оценки </w:t>
      </w:r>
      <w:r w:rsidRPr="00262EA8">
        <w:rPr>
          <w:rFonts w:ascii="Times New Roman" w:hAnsi="Times New Roman" w:cs="Times New Roman"/>
          <w:sz w:val="24"/>
          <w:szCs w:val="24"/>
          <w:lang w:val="tt-RU"/>
        </w:rPr>
        <w:t>результативности</w:t>
      </w:r>
      <w:r w:rsidR="00BD5C97" w:rsidRPr="00262EA8">
        <w:rPr>
          <w:rFonts w:ascii="Times New Roman" w:hAnsi="Times New Roman" w:cs="Times New Roman"/>
          <w:sz w:val="24"/>
          <w:szCs w:val="24"/>
        </w:rPr>
        <w:t xml:space="preserve">, как отчетное </w:t>
      </w:r>
      <w:r w:rsidRPr="00262EA8">
        <w:rPr>
          <w:rFonts w:ascii="Times New Roman" w:hAnsi="Times New Roman" w:cs="Times New Roman"/>
          <w:sz w:val="24"/>
          <w:szCs w:val="24"/>
        </w:rPr>
        <w:t>мероприятие (</w:t>
      </w:r>
      <w:r w:rsidR="00BD5C97" w:rsidRPr="00262EA8">
        <w:rPr>
          <w:rFonts w:ascii="Times New Roman" w:hAnsi="Times New Roman" w:cs="Times New Roman"/>
          <w:sz w:val="24"/>
          <w:szCs w:val="24"/>
        </w:rPr>
        <w:t>концерт, выставка</w:t>
      </w:r>
      <w:proofErr w:type="gramStart"/>
      <w:r w:rsidR="00BD5C97" w:rsidRPr="00262EA8">
        <w:rPr>
          <w:rFonts w:ascii="Times New Roman" w:hAnsi="Times New Roman" w:cs="Times New Roman"/>
          <w:sz w:val="24"/>
          <w:szCs w:val="24"/>
        </w:rPr>
        <w:t>),открытые</w:t>
      </w:r>
      <w:proofErr w:type="gramEnd"/>
      <w:r w:rsidR="00BD5C97" w:rsidRPr="00262EA8">
        <w:rPr>
          <w:rFonts w:ascii="Times New Roman" w:hAnsi="Times New Roman" w:cs="Times New Roman"/>
          <w:sz w:val="24"/>
          <w:szCs w:val="24"/>
        </w:rPr>
        <w:t xml:space="preserve"> занятия</w:t>
      </w:r>
      <w:r w:rsidR="00262EA8" w:rsidRPr="00262EA8">
        <w:rPr>
          <w:rFonts w:ascii="Times New Roman" w:hAnsi="Times New Roman" w:cs="Times New Roman"/>
          <w:sz w:val="24"/>
          <w:szCs w:val="24"/>
        </w:rPr>
        <w:t xml:space="preserve">, показательные выступления детей, творческая работа, конкурс, фестиваль, защита проектов, творческий отчет и др. Итоговое мероприятия проводятся по окончании тематических блоков и на этапе завершения освоения </w:t>
      </w:r>
      <w:proofErr w:type="spellStart"/>
      <w:r w:rsidR="00262EA8" w:rsidRPr="00262EA8">
        <w:rPr>
          <w:rFonts w:ascii="Times New Roman" w:hAnsi="Times New Roman" w:cs="Times New Roman"/>
          <w:sz w:val="24"/>
          <w:szCs w:val="24"/>
        </w:rPr>
        <w:t>Программмы</w:t>
      </w:r>
      <w:proofErr w:type="spellEnd"/>
      <w:r w:rsidR="00262EA8" w:rsidRPr="00262EA8">
        <w:rPr>
          <w:rFonts w:ascii="Times New Roman" w:hAnsi="Times New Roman" w:cs="Times New Roman"/>
          <w:sz w:val="24"/>
          <w:szCs w:val="24"/>
        </w:rPr>
        <w:t>. Эти формы контроля позволяют наглядно определить соответствие результатов освоения Программы по заявленным целям и планируемым результатом.</w:t>
      </w:r>
    </w:p>
    <w:p w:rsidR="00401565" w:rsidRPr="00262EA8" w:rsidRDefault="00401565" w:rsidP="00262EA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01565" w:rsidRPr="00262EA8" w:rsidRDefault="00401565" w:rsidP="00262EA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3593" w:rsidRPr="00262EA8" w:rsidRDefault="009B3593" w:rsidP="00262EA8">
      <w:pPr>
        <w:jc w:val="both"/>
        <w:rPr>
          <w:rFonts w:ascii="Times New Roman" w:hAnsi="Times New Roman" w:cs="Times New Roman"/>
          <w:sz w:val="24"/>
          <w:szCs w:val="24"/>
        </w:rPr>
      </w:pPr>
      <w:r w:rsidRPr="00262E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3593" w:rsidRPr="00262EA8" w:rsidRDefault="009B3593" w:rsidP="00262EA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3593" w:rsidRPr="00262EA8" w:rsidRDefault="009B3593" w:rsidP="00262EA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739C" w:rsidRPr="00F86CA8" w:rsidRDefault="00A9739C" w:rsidP="0014100D">
      <w:pPr>
        <w:rPr>
          <w:sz w:val="24"/>
          <w:szCs w:val="24"/>
        </w:rPr>
      </w:pPr>
    </w:p>
    <w:p w:rsidR="00A9739C" w:rsidRDefault="00A9739C" w:rsidP="00A9739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C7C2D" w:rsidRDefault="005C7C2D" w:rsidP="00A9739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C7C2D" w:rsidRPr="00F86CA8" w:rsidRDefault="005C7C2D" w:rsidP="00A9739C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-18"/>
        <w:tblW w:w="9942" w:type="dxa"/>
        <w:tblLayout w:type="fixed"/>
        <w:tblLook w:val="04A0" w:firstRow="1" w:lastRow="0" w:firstColumn="1" w:lastColumn="0" w:noHBand="0" w:noVBand="1"/>
      </w:tblPr>
      <w:tblGrid>
        <w:gridCol w:w="2235"/>
        <w:gridCol w:w="708"/>
        <w:gridCol w:w="3282"/>
        <w:gridCol w:w="1254"/>
        <w:gridCol w:w="1238"/>
        <w:gridCol w:w="1225"/>
      </w:tblGrid>
      <w:tr w:rsidR="00262EA8" w:rsidTr="003935D6">
        <w:trPr>
          <w:trHeight w:val="1005"/>
        </w:trPr>
        <w:tc>
          <w:tcPr>
            <w:tcW w:w="2235" w:type="dxa"/>
          </w:tcPr>
          <w:p w:rsidR="00262EA8" w:rsidRDefault="00262EA8" w:rsidP="00262EA8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</w:p>
          <w:p w:rsidR="00262EA8" w:rsidRPr="00B21829" w:rsidRDefault="00262EA8" w:rsidP="00262EA8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Направленность</w:t>
            </w:r>
          </w:p>
        </w:tc>
        <w:tc>
          <w:tcPr>
            <w:tcW w:w="708" w:type="dxa"/>
          </w:tcPr>
          <w:p w:rsidR="00262EA8" w:rsidRPr="00B21829" w:rsidRDefault="00262EA8" w:rsidP="00262EA8">
            <w:pPr>
              <w:rPr>
                <w:rFonts w:ascii="Times New Roman" w:hAnsi="Times New Roman" w:cs="Times New Roman"/>
                <w:b/>
                <w:i/>
              </w:rPr>
            </w:pPr>
            <w:r w:rsidRPr="00B21829">
              <w:rPr>
                <w:rFonts w:ascii="Times New Roman" w:hAnsi="Times New Roman" w:cs="Times New Roman"/>
                <w:b/>
                <w:i/>
              </w:rPr>
              <w:t>№</w:t>
            </w:r>
          </w:p>
          <w:p w:rsidR="00262EA8" w:rsidRPr="00B21829" w:rsidRDefault="00262EA8" w:rsidP="00262EA8">
            <w:pPr>
              <w:rPr>
                <w:rFonts w:ascii="Times New Roman" w:hAnsi="Times New Roman" w:cs="Times New Roman"/>
                <w:b/>
                <w:i/>
              </w:rPr>
            </w:pPr>
            <w:r w:rsidRPr="00B21829">
              <w:rPr>
                <w:rFonts w:ascii="Times New Roman" w:hAnsi="Times New Roman" w:cs="Times New Roman"/>
                <w:b/>
                <w:i/>
              </w:rPr>
              <w:t>п/п</w:t>
            </w:r>
          </w:p>
        </w:tc>
        <w:tc>
          <w:tcPr>
            <w:tcW w:w="3282" w:type="dxa"/>
          </w:tcPr>
          <w:p w:rsidR="00262EA8" w:rsidRDefault="00262EA8" w:rsidP="00262EA8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</w:p>
          <w:p w:rsidR="00262EA8" w:rsidRPr="00B21829" w:rsidRDefault="00262EA8" w:rsidP="00262EA8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21829">
              <w:rPr>
                <w:rFonts w:ascii="Times New Roman" w:hAnsi="Times New Roman" w:cs="Times New Roman"/>
                <w:b/>
                <w:i/>
              </w:rPr>
              <w:t>Наименование кружка</w:t>
            </w:r>
          </w:p>
        </w:tc>
        <w:tc>
          <w:tcPr>
            <w:tcW w:w="1254" w:type="dxa"/>
          </w:tcPr>
          <w:p w:rsidR="00262EA8" w:rsidRPr="00B21829" w:rsidRDefault="00E51AC4" w:rsidP="00262EA8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Количество занятий </w:t>
            </w:r>
            <w:r w:rsidR="00262EA8" w:rsidRPr="00B21829">
              <w:rPr>
                <w:rFonts w:ascii="Times New Roman" w:hAnsi="Times New Roman" w:cs="Times New Roman"/>
                <w:b/>
                <w:i/>
              </w:rPr>
              <w:t xml:space="preserve"> в неделю</w:t>
            </w:r>
          </w:p>
        </w:tc>
        <w:tc>
          <w:tcPr>
            <w:tcW w:w="1238" w:type="dxa"/>
          </w:tcPr>
          <w:p w:rsidR="00262EA8" w:rsidRPr="00B21829" w:rsidRDefault="00262EA8" w:rsidP="00262EA8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21829">
              <w:rPr>
                <w:rFonts w:ascii="Times New Roman" w:hAnsi="Times New Roman" w:cs="Times New Roman"/>
                <w:b/>
                <w:i/>
              </w:rPr>
              <w:t>Количество недель</w:t>
            </w:r>
          </w:p>
        </w:tc>
        <w:tc>
          <w:tcPr>
            <w:tcW w:w="1225" w:type="dxa"/>
          </w:tcPr>
          <w:p w:rsidR="00262EA8" w:rsidRPr="00B21829" w:rsidRDefault="00262EA8" w:rsidP="00E51AC4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21829">
              <w:rPr>
                <w:rFonts w:ascii="Times New Roman" w:hAnsi="Times New Roman" w:cs="Times New Roman"/>
                <w:b/>
                <w:i/>
              </w:rPr>
              <w:t xml:space="preserve">Всего </w:t>
            </w:r>
            <w:r w:rsidR="00E51AC4">
              <w:rPr>
                <w:rFonts w:ascii="Times New Roman" w:hAnsi="Times New Roman" w:cs="Times New Roman"/>
                <w:b/>
                <w:i/>
              </w:rPr>
              <w:t>занятий</w:t>
            </w:r>
          </w:p>
        </w:tc>
      </w:tr>
      <w:tr w:rsidR="00E51AC4" w:rsidRPr="002F6A53" w:rsidTr="003935D6">
        <w:trPr>
          <w:trHeight w:val="434"/>
        </w:trPr>
        <w:tc>
          <w:tcPr>
            <w:tcW w:w="2235" w:type="dxa"/>
            <w:vMerge w:val="restart"/>
          </w:tcPr>
          <w:p w:rsidR="00E51AC4" w:rsidRPr="00E14A3B" w:rsidRDefault="00E51AC4" w:rsidP="00262EA8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Социально-педагогическая</w:t>
            </w:r>
          </w:p>
        </w:tc>
        <w:tc>
          <w:tcPr>
            <w:tcW w:w="708" w:type="dxa"/>
          </w:tcPr>
          <w:p w:rsidR="00E51AC4" w:rsidRPr="002F6A53" w:rsidRDefault="003935D6" w:rsidP="00262EA8">
            <w:pPr>
              <w:spacing w:line="360" w:lineRule="auto"/>
              <w:ind w:left="23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82" w:type="dxa"/>
          </w:tcPr>
          <w:p w:rsidR="00E51AC4" w:rsidRPr="002D788D" w:rsidRDefault="001D7C21" w:rsidP="00262EA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788D">
              <w:rPr>
                <w:rFonts w:ascii="Times New Roman" w:hAnsi="Times New Roman" w:cs="Times New Roman"/>
                <w:sz w:val="24"/>
                <w:szCs w:val="24"/>
              </w:rPr>
              <w:t>Веселые ладошки</w:t>
            </w:r>
          </w:p>
        </w:tc>
        <w:tc>
          <w:tcPr>
            <w:tcW w:w="1254" w:type="dxa"/>
          </w:tcPr>
          <w:p w:rsidR="00E51AC4" w:rsidRPr="002F6A53" w:rsidRDefault="00E51AC4" w:rsidP="00262E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E51AC4" w:rsidRPr="002F6A53" w:rsidRDefault="00E51AC4" w:rsidP="00262E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E51AC4" w:rsidRPr="002F6A53" w:rsidRDefault="00E51AC4" w:rsidP="00262E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E51AC4" w:rsidRPr="002F6A53" w:rsidTr="003935D6">
        <w:trPr>
          <w:trHeight w:val="434"/>
        </w:trPr>
        <w:tc>
          <w:tcPr>
            <w:tcW w:w="2235" w:type="dxa"/>
            <w:vMerge/>
          </w:tcPr>
          <w:p w:rsidR="00E51AC4" w:rsidRPr="00E14A3B" w:rsidRDefault="00E51AC4" w:rsidP="00E51AC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E51AC4" w:rsidRPr="002F6A53" w:rsidRDefault="003935D6" w:rsidP="00E51AC4">
            <w:pPr>
              <w:spacing w:line="360" w:lineRule="auto"/>
              <w:ind w:left="23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282" w:type="dxa"/>
          </w:tcPr>
          <w:p w:rsidR="00E51AC4" w:rsidRPr="002D788D" w:rsidRDefault="00E51AC4" w:rsidP="00E51AC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788D">
              <w:rPr>
                <w:rFonts w:ascii="Times New Roman" w:hAnsi="Times New Roman" w:cs="Times New Roman"/>
                <w:sz w:val="24"/>
                <w:szCs w:val="24"/>
              </w:rPr>
              <w:t>Веселый карандаш</w:t>
            </w:r>
          </w:p>
        </w:tc>
        <w:tc>
          <w:tcPr>
            <w:tcW w:w="1254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E51AC4" w:rsidRPr="002F6A53" w:rsidTr="003935D6">
        <w:trPr>
          <w:trHeight w:val="434"/>
        </w:trPr>
        <w:tc>
          <w:tcPr>
            <w:tcW w:w="2235" w:type="dxa"/>
            <w:vMerge/>
          </w:tcPr>
          <w:p w:rsidR="00E51AC4" w:rsidRPr="00E14A3B" w:rsidRDefault="00E51AC4" w:rsidP="00E51AC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E51AC4" w:rsidRPr="002F6A53" w:rsidRDefault="003935D6" w:rsidP="00E51AC4">
            <w:pPr>
              <w:spacing w:line="360" w:lineRule="auto"/>
              <w:ind w:left="23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82" w:type="dxa"/>
          </w:tcPr>
          <w:p w:rsidR="00E51AC4" w:rsidRPr="002D788D" w:rsidRDefault="00E51AC4" w:rsidP="00E51AC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788D">
              <w:rPr>
                <w:rFonts w:ascii="Times New Roman" w:hAnsi="Times New Roman" w:cs="Times New Roman"/>
                <w:sz w:val="24"/>
                <w:szCs w:val="24"/>
              </w:rPr>
              <w:t>Школа умного карандаша</w:t>
            </w:r>
          </w:p>
        </w:tc>
        <w:tc>
          <w:tcPr>
            <w:tcW w:w="1254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E51AC4" w:rsidRPr="002F6A53" w:rsidTr="003935D6">
        <w:trPr>
          <w:trHeight w:val="147"/>
        </w:trPr>
        <w:tc>
          <w:tcPr>
            <w:tcW w:w="2235" w:type="dxa"/>
            <w:vMerge/>
          </w:tcPr>
          <w:p w:rsidR="00E51AC4" w:rsidRDefault="00E51AC4" w:rsidP="00E51AC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E51AC4" w:rsidRPr="002F6A53" w:rsidRDefault="003935D6" w:rsidP="00E51AC4">
            <w:pPr>
              <w:spacing w:line="360" w:lineRule="auto"/>
              <w:ind w:left="23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282" w:type="dxa"/>
          </w:tcPr>
          <w:p w:rsidR="00E51AC4" w:rsidRPr="002D788D" w:rsidRDefault="00E51AC4" w:rsidP="00E51AC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78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D788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LEGO</w:t>
            </w:r>
            <w:r w:rsidRPr="002D78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Комп» (</w:t>
            </w:r>
            <w:proofErr w:type="spellStart"/>
            <w:r w:rsidRPr="002D78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роботехника</w:t>
            </w:r>
            <w:proofErr w:type="spellEnd"/>
            <w:r w:rsidRPr="002D78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54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E51AC4" w:rsidRPr="002F6A53" w:rsidTr="003935D6">
        <w:trPr>
          <w:trHeight w:val="147"/>
        </w:trPr>
        <w:tc>
          <w:tcPr>
            <w:tcW w:w="2235" w:type="dxa"/>
            <w:vMerge/>
          </w:tcPr>
          <w:p w:rsidR="00E51AC4" w:rsidRDefault="00E51AC4" w:rsidP="00E51AC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E51AC4" w:rsidRPr="002F6A53" w:rsidRDefault="00E51AC4" w:rsidP="00E51AC4">
            <w:pPr>
              <w:spacing w:line="360" w:lineRule="auto"/>
              <w:ind w:left="23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282" w:type="dxa"/>
          </w:tcPr>
          <w:p w:rsidR="00E51AC4" w:rsidRPr="002D788D" w:rsidRDefault="002D788D" w:rsidP="00E51AC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8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D78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варислар</w:t>
            </w:r>
          </w:p>
        </w:tc>
        <w:tc>
          <w:tcPr>
            <w:tcW w:w="1254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E51AC4" w:rsidRPr="002F6A53" w:rsidRDefault="00E51AC4" w:rsidP="00E51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1D7C21" w:rsidRPr="002F6A53" w:rsidTr="003935D6">
        <w:trPr>
          <w:trHeight w:val="147"/>
        </w:trPr>
        <w:tc>
          <w:tcPr>
            <w:tcW w:w="2235" w:type="dxa"/>
            <w:vMerge/>
          </w:tcPr>
          <w:p w:rsidR="001D7C21" w:rsidRDefault="001D7C21" w:rsidP="001D7C2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1D7C21" w:rsidRPr="002F6A53" w:rsidRDefault="001D7C21" w:rsidP="001D7C21">
            <w:pPr>
              <w:spacing w:line="360" w:lineRule="auto"/>
              <w:ind w:left="23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282" w:type="dxa"/>
          </w:tcPr>
          <w:p w:rsidR="001D7C21" w:rsidRPr="002D788D" w:rsidRDefault="001D7C21" w:rsidP="001D7C2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7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</w:t>
            </w:r>
            <w:r w:rsidRPr="002D788D">
              <w:rPr>
                <w:rFonts w:ascii="Times New Roman" w:hAnsi="Times New Roman" w:cs="Times New Roman"/>
                <w:sz w:val="24"/>
                <w:szCs w:val="24"/>
              </w:rPr>
              <w:t xml:space="preserve"> Знания</w:t>
            </w:r>
          </w:p>
        </w:tc>
        <w:tc>
          <w:tcPr>
            <w:tcW w:w="1254" w:type="dxa"/>
          </w:tcPr>
          <w:p w:rsidR="001D7C21" w:rsidRPr="002F6A53" w:rsidRDefault="001D7C21" w:rsidP="001D7C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1D7C21" w:rsidRPr="002F6A53" w:rsidRDefault="001D7C21" w:rsidP="001D7C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1D7C21" w:rsidRPr="002F6A53" w:rsidRDefault="001D7C21" w:rsidP="001D7C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2D788D" w:rsidRPr="002F6A53" w:rsidTr="003935D6">
        <w:trPr>
          <w:trHeight w:val="147"/>
        </w:trPr>
        <w:tc>
          <w:tcPr>
            <w:tcW w:w="2235" w:type="dxa"/>
            <w:vMerge/>
          </w:tcPr>
          <w:p w:rsidR="002D788D" w:rsidRDefault="002D788D" w:rsidP="002D788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2D788D" w:rsidRDefault="002D788D" w:rsidP="002D788D">
            <w:pPr>
              <w:spacing w:line="360" w:lineRule="auto"/>
              <w:ind w:left="23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282" w:type="dxa"/>
          </w:tcPr>
          <w:p w:rsidR="002D788D" w:rsidRPr="002D788D" w:rsidRDefault="002D788D" w:rsidP="002D788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88D">
              <w:rPr>
                <w:rFonts w:ascii="Times New Roman" w:hAnsi="Times New Roman" w:cs="Times New Roman"/>
                <w:sz w:val="24"/>
                <w:szCs w:val="24"/>
              </w:rPr>
              <w:t>Развивайка</w:t>
            </w:r>
            <w:proofErr w:type="spellEnd"/>
          </w:p>
        </w:tc>
        <w:tc>
          <w:tcPr>
            <w:tcW w:w="1254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2D788D" w:rsidRPr="002F6A53" w:rsidTr="003935D6">
        <w:trPr>
          <w:trHeight w:val="147"/>
        </w:trPr>
        <w:tc>
          <w:tcPr>
            <w:tcW w:w="2235" w:type="dxa"/>
            <w:vMerge/>
          </w:tcPr>
          <w:p w:rsidR="002D788D" w:rsidRDefault="002D788D" w:rsidP="002D788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2D788D" w:rsidRDefault="002D788D" w:rsidP="002D788D">
            <w:pPr>
              <w:spacing w:line="360" w:lineRule="auto"/>
              <w:ind w:left="23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282" w:type="dxa"/>
          </w:tcPr>
          <w:p w:rsidR="002D788D" w:rsidRPr="002D788D" w:rsidRDefault="002D788D" w:rsidP="002D788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788D">
              <w:rPr>
                <w:rFonts w:ascii="Times New Roman" w:hAnsi="Times New Roman" w:cs="Times New Roman"/>
                <w:sz w:val="24"/>
                <w:szCs w:val="24"/>
              </w:rPr>
              <w:t>Ментальная математика</w:t>
            </w:r>
          </w:p>
        </w:tc>
        <w:tc>
          <w:tcPr>
            <w:tcW w:w="1254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2D788D" w:rsidRPr="002F6A53" w:rsidTr="003935D6">
        <w:trPr>
          <w:trHeight w:val="147"/>
        </w:trPr>
        <w:tc>
          <w:tcPr>
            <w:tcW w:w="2235" w:type="dxa"/>
            <w:vMerge/>
          </w:tcPr>
          <w:p w:rsidR="002D788D" w:rsidRDefault="002D788D" w:rsidP="002D788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2D788D" w:rsidRDefault="002D788D" w:rsidP="002D788D">
            <w:pPr>
              <w:spacing w:line="360" w:lineRule="auto"/>
              <w:ind w:left="23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282" w:type="dxa"/>
          </w:tcPr>
          <w:p w:rsidR="002D788D" w:rsidRPr="002D788D" w:rsidRDefault="002D788D" w:rsidP="002D788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788D">
              <w:rPr>
                <w:rFonts w:ascii="Times New Roman" w:hAnsi="Times New Roman" w:cs="Times New Roman"/>
                <w:sz w:val="24"/>
                <w:szCs w:val="24"/>
              </w:rPr>
              <w:t>Белая ладья</w:t>
            </w:r>
          </w:p>
        </w:tc>
        <w:tc>
          <w:tcPr>
            <w:tcW w:w="1254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2D788D" w:rsidRPr="002F6A53" w:rsidTr="003935D6">
        <w:trPr>
          <w:trHeight w:val="387"/>
        </w:trPr>
        <w:tc>
          <w:tcPr>
            <w:tcW w:w="2235" w:type="dxa"/>
            <w:vMerge w:val="restart"/>
          </w:tcPr>
          <w:p w:rsidR="002D788D" w:rsidRPr="00E14A3B" w:rsidRDefault="002D788D" w:rsidP="002D788D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Художественно-эстетическая</w:t>
            </w:r>
          </w:p>
        </w:tc>
        <w:tc>
          <w:tcPr>
            <w:tcW w:w="708" w:type="dxa"/>
          </w:tcPr>
          <w:p w:rsidR="002D788D" w:rsidRPr="002F6A53" w:rsidRDefault="002D788D" w:rsidP="002D788D">
            <w:pPr>
              <w:spacing w:line="360" w:lineRule="auto"/>
              <w:ind w:left="23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282" w:type="dxa"/>
          </w:tcPr>
          <w:p w:rsidR="002D788D" w:rsidRPr="002D788D" w:rsidRDefault="002D788D" w:rsidP="002D788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788D">
              <w:rPr>
                <w:rFonts w:ascii="Times New Roman" w:hAnsi="Times New Roman" w:cs="Times New Roman"/>
                <w:sz w:val="24"/>
                <w:szCs w:val="24"/>
              </w:rPr>
              <w:t>Домисолька</w:t>
            </w:r>
            <w:proofErr w:type="spellEnd"/>
            <w:r w:rsidRPr="002D78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4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2D788D" w:rsidRPr="002F6A53" w:rsidTr="003935D6">
        <w:trPr>
          <w:trHeight w:val="147"/>
        </w:trPr>
        <w:tc>
          <w:tcPr>
            <w:tcW w:w="2235" w:type="dxa"/>
            <w:vMerge/>
          </w:tcPr>
          <w:p w:rsidR="002D788D" w:rsidRDefault="002D788D" w:rsidP="002D788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2D788D" w:rsidRPr="002F6A53" w:rsidRDefault="002D788D" w:rsidP="002D788D">
            <w:pPr>
              <w:spacing w:line="360" w:lineRule="auto"/>
              <w:ind w:left="23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282" w:type="dxa"/>
          </w:tcPr>
          <w:p w:rsidR="002D788D" w:rsidRPr="002D788D" w:rsidRDefault="002D788D" w:rsidP="002D788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788D">
              <w:rPr>
                <w:rFonts w:ascii="Times New Roman" w:hAnsi="Times New Roman" w:cs="Times New Roman"/>
                <w:sz w:val="24"/>
                <w:szCs w:val="24"/>
              </w:rPr>
              <w:t>Музыкальная капель</w:t>
            </w:r>
          </w:p>
        </w:tc>
        <w:tc>
          <w:tcPr>
            <w:tcW w:w="1254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2D788D" w:rsidRPr="002F6A53" w:rsidTr="003935D6">
        <w:trPr>
          <w:trHeight w:val="147"/>
        </w:trPr>
        <w:tc>
          <w:tcPr>
            <w:tcW w:w="2235" w:type="dxa"/>
            <w:vMerge/>
          </w:tcPr>
          <w:p w:rsidR="002D788D" w:rsidRDefault="002D788D" w:rsidP="002D788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2D788D" w:rsidRPr="002F6A53" w:rsidRDefault="002D788D" w:rsidP="002D788D">
            <w:pPr>
              <w:spacing w:line="360" w:lineRule="auto"/>
              <w:ind w:left="23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282" w:type="dxa"/>
          </w:tcPr>
          <w:p w:rsidR="002D788D" w:rsidRPr="002D788D" w:rsidRDefault="002D788D" w:rsidP="002D788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788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D78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артистлар</w:t>
            </w:r>
          </w:p>
        </w:tc>
        <w:tc>
          <w:tcPr>
            <w:tcW w:w="1254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2D788D" w:rsidRPr="002F6A53" w:rsidTr="003935D6">
        <w:trPr>
          <w:trHeight w:val="851"/>
        </w:trPr>
        <w:tc>
          <w:tcPr>
            <w:tcW w:w="2235" w:type="dxa"/>
          </w:tcPr>
          <w:p w:rsidR="002D788D" w:rsidRPr="00E14A3B" w:rsidRDefault="002D788D" w:rsidP="002D788D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E14A3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708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13</w:t>
            </w:r>
          </w:p>
        </w:tc>
        <w:tc>
          <w:tcPr>
            <w:tcW w:w="3282" w:type="dxa"/>
          </w:tcPr>
          <w:p w:rsidR="002D788D" w:rsidRPr="002D788D" w:rsidRDefault="002D788D" w:rsidP="002D788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D788D">
              <w:rPr>
                <w:rFonts w:ascii="Times New Roman" w:hAnsi="Times New Roman" w:cs="Times New Roman"/>
                <w:sz w:val="24"/>
                <w:szCs w:val="24"/>
              </w:rPr>
              <w:t>Здоровая стопа</w:t>
            </w:r>
          </w:p>
        </w:tc>
        <w:tc>
          <w:tcPr>
            <w:tcW w:w="1254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25" w:type="dxa"/>
          </w:tcPr>
          <w:p w:rsidR="002D788D" w:rsidRPr="002F6A53" w:rsidRDefault="002D788D" w:rsidP="002D78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</w:tbl>
    <w:p w:rsidR="00A9739C" w:rsidRPr="00A9739C" w:rsidRDefault="00A9739C" w:rsidP="00A9739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9739C" w:rsidRPr="00F86CA8" w:rsidRDefault="00A9739C" w:rsidP="00A97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739C" w:rsidRPr="00F86CA8" w:rsidRDefault="00A9739C" w:rsidP="00A97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739C" w:rsidRPr="00F86CA8" w:rsidRDefault="00A9739C" w:rsidP="00A973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739C" w:rsidRPr="002F6A53" w:rsidRDefault="00A9739C" w:rsidP="003935D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F6A53" w:rsidRPr="00F414A4" w:rsidRDefault="002F6A53" w:rsidP="00B21829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AF3198" w:rsidRDefault="00851784" w:rsidP="002F6A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D788D" w:rsidRDefault="002D788D" w:rsidP="002F6A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D788D" w:rsidRDefault="002D788D" w:rsidP="002D788D">
      <w:pPr>
        <w:tabs>
          <w:tab w:val="left" w:pos="70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D788D" w:rsidRPr="002D788D" w:rsidRDefault="002D788D" w:rsidP="002D788D">
      <w:pPr>
        <w:rPr>
          <w:rFonts w:ascii="Times New Roman" w:hAnsi="Times New Roman" w:cs="Times New Roman"/>
          <w:sz w:val="24"/>
          <w:szCs w:val="24"/>
        </w:rPr>
      </w:pPr>
    </w:p>
    <w:p w:rsidR="002D788D" w:rsidRPr="002D788D" w:rsidRDefault="002D788D" w:rsidP="002D788D">
      <w:pPr>
        <w:rPr>
          <w:rFonts w:ascii="Times New Roman" w:hAnsi="Times New Roman" w:cs="Times New Roman"/>
          <w:sz w:val="24"/>
          <w:szCs w:val="24"/>
        </w:rPr>
      </w:pPr>
    </w:p>
    <w:p w:rsidR="002D788D" w:rsidRPr="002D788D" w:rsidRDefault="002D788D" w:rsidP="002D788D">
      <w:pPr>
        <w:rPr>
          <w:rFonts w:ascii="Times New Roman" w:hAnsi="Times New Roman" w:cs="Times New Roman"/>
          <w:sz w:val="24"/>
          <w:szCs w:val="24"/>
        </w:rPr>
      </w:pPr>
    </w:p>
    <w:p w:rsidR="002D788D" w:rsidRPr="002D788D" w:rsidRDefault="002D788D" w:rsidP="002D788D">
      <w:pPr>
        <w:rPr>
          <w:rFonts w:ascii="Times New Roman" w:hAnsi="Times New Roman" w:cs="Times New Roman"/>
          <w:sz w:val="24"/>
          <w:szCs w:val="24"/>
        </w:rPr>
      </w:pPr>
    </w:p>
    <w:p w:rsidR="002D788D" w:rsidRPr="002D788D" w:rsidRDefault="002D788D" w:rsidP="002D788D">
      <w:pPr>
        <w:rPr>
          <w:rFonts w:ascii="Times New Roman" w:hAnsi="Times New Roman" w:cs="Times New Roman"/>
          <w:sz w:val="24"/>
          <w:szCs w:val="24"/>
        </w:rPr>
      </w:pPr>
    </w:p>
    <w:p w:rsidR="002D788D" w:rsidRDefault="002D788D" w:rsidP="002D788D">
      <w:pPr>
        <w:rPr>
          <w:rFonts w:ascii="Times New Roman" w:hAnsi="Times New Roman" w:cs="Times New Roman"/>
          <w:sz w:val="24"/>
          <w:szCs w:val="24"/>
        </w:rPr>
      </w:pPr>
    </w:p>
    <w:p w:rsidR="0094751A" w:rsidRPr="002D788D" w:rsidRDefault="002D788D" w:rsidP="002D788D">
      <w:pPr>
        <w:tabs>
          <w:tab w:val="left" w:pos="70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94751A" w:rsidRPr="002D788D" w:rsidSect="00851784">
      <w:pgSz w:w="11906" w:h="16838"/>
      <w:pgMar w:top="567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67421"/>
    <w:multiLevelType w:val="hybridMultilevel"/>
    <w:tmpl w:val="D048D4CA"/>
    <w:lvl w:ilvl="0" w:tplc="B4301D6C">
      <w:numFmt w:val="bullet"/>
      <w:lvlText w:val="•"/>
      <w:lvlJc w:val="left"/>
      <w:pPr>
        <w:ind w:left="120" w:hanging="177"/>
      </w:pPr>
      <w:rPr>
        <w:rFonts w:ascii="Times New Roman" w:eastAsia="Times New Roman" w:hAnsi="Times New Roman" w:cs="Times New Roman" w:hint="default"/>
        <w:color w:val="313131"/>
        <w:spacing w:val="-29"/>
        <w:w w:val="94"/>
        <w:sz w:val="23"/>
        <w:szCs w:val="23"/>
        <w:lang w:val="ru-RU" w:eastAsia="ru-RU" w:bidi="ru-RU"/>
      </w:rPr>
    </w:lvl>
    <w:lvl w:ilvl="1" w:tplc="04190001">
      <w:start w:val="1"/>
      <w:numFmt w:val="bullet"/>
      <w:lvlText w:val=""/>
      <w:lvlJc w:val="left"/>
      <w:pPr>
        <w:ind w:left="1707" w:hanging="676"/>
      </w:pPr>
      <w:rPr>
        <w:rFonts w:ascii="Symbol" w:hAnsi="Symbol" w:hint="default"/>
        <w:color w:val="313131"/>
        <w:spacing w:val="-18"/>
        <w:w w:val="89"/>
        <w:sz w:val="23"/>
        <w:szCs w:val="23"/>
        <w:lang w:val="ru-RU" w:eastAsia="ru-RU" w:bidi="ru-RU"/>
      </w:rPr>
    </w:lvl>
    <w:lvl w:ilvl="2" w:tplc="8B72FF30">
      <w:numFmt w:val="bullet"/>
      <w:lvlText w:val="•"/>
      <w:lvlJc w:val="left"/>
      <w:pPr>
        <w:ind w:left="2669" w:hanging="676"/>
      </w:pPr>
      <w:rPr>
        <w:rFonts w:hint="default"/>
        <w:lang w:val="ru-RU" w:eastAsia="ru-RU" w:bidi="ru-RU"/>
      </w:rPr>
    </w:lvl>
    <w:lvl w:ilvl="3" w:tplc="631A78F8">
      <w:numFmt w:val="bullet"/>
      <w:lvlText w:val="•"/>
      <w:lvlJc w:val="left"/>
      <w:pPr>
        <w:ind w:left="3638" w:hanging="676"/>
      </w:pPr>
      <w:rPr>
        <w:rFonts w:hint="default"/>
        <w:lang w:val="ru-RU" w:eastAsia="ru-RU" w:bidi="ru-RU"/>
      </w:rPr>
    </w:lvl>
    <w:lvl w:ilvl="4" w:tplc="3F3EC0E8">
      <w:numFmt w:val="bullet"/>
      <w:lvlText w:val="•"/>
      <w:lvlJc w:val="left"/>
      <w:pPr>
        <w:ind w:left="4608" w:hanging="676"/>
      </w:pPr>
      <w:rPr>
        <w:rFonts w:hint="default"/>
        <w:lang w:val="ru-RU" w:eastAsia="ru-RU" w:bidi="ru-RU"/>
      </w:rPr>
    </w:lvl>
    <w:lvl w:ilvl="5" w:tplc="02583BAE">
      <w:numFmt w:val="bullet"/>
      <w:lvlText w:val="•"/>
      <w:lvlJc w:val="left"/>
      <w:pPr>
        <w:ind w:left="5577" w:hanging="676"/>
      </w:pPr>
      <w:rPr>
        <w:rFonts w:hint="default"/>
        <w:lang w:val="ru-RU" w:eastAsia="ru-RU" w:bidi="ru-RU"/>
      </w:rPr>
    </w:lvl>
    <w:lvl w:ilvl="6" w:tplc="16341890">
      <w:numFmt w:val="bullet"/>
      <w:lvlText w:val="•"/>
      <w:lvlJc w:val="left"/>
      <w:pPr>
        <w:ind w:left="6546" w:hanging="676"/>
      </w:pPr>
      <w:rPr>
        <w:rFonts w:hint="default"/>
        <w:lang w:val="ru-RU" w:eastAsia="ru-RU" w:bidi="ru-RU"/>
      </w:rPr>
    </w:lvl>
    <w:lvl w:ilvl="7" w:tplc="9170DE02">
      <w:numFmt w:val="bullet"/>
      <w:lvlText w:val="•"/>
      <w:lvlJc w:val="left"/>
      <w:pPr>
        <w:ind w:left="7516" w:hanging="676"/>
      </w:pPr>
      <w:rPr>
        <w:rFonts w:hint="default"/>
        <w:lang w:val="ru-RU" w:eastAsia="ru-RU" w:bidi="ru-RU"/>
      </w:rPr>
    </w:lvl>
    <w:lvl w:ilvl="8" w:tplc="8EFAB098">
      <w:numFmt w:val="bullet"/>
      <w:lvlText w:val="•"/>
      <w:lvlJc w:val="left"/>
      <w:pPr>
        <w:ind w:left="8485" w:hanging="676"/>
      </w:pPr>
      <w:rPr>
        <w:rFonts w:hint="default"/>
        <w:lang w:val="ru-RU" w:eastAsia="ru-RU" w:bidi="ru-RU"/>
      </w:rPr>
    </w:lvl>
  </w:abstractNum>
  <w:abstractNum w:abstractNumId="1" w15:restartNumberingAfterBreak="0">
    <w:nsid w:val="366F0AB6"/>
    <w:multiLevelType w:val="hybridMultilevel"/>
    <w:tmpl w:val="08A0596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6115B4"/>
    <w:multiLevelType w:val="hybridMultilevel"/>
    <w:tmpl w:val="230E269C"/>
    <w:lvl w:ilvl="0" w:tplc="04190001">
      <w:start w:val="1"/>
      <w:numFmt w:val="bullet"/>
      <w:lvlText w:val=""/>
      <w:lvlJc w:val="left"/>
      <w:pPr>
        <w:ind w:left="8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68955CC3"/>
    <w:multiLevelType w:val="hybridMultilevel"/>
    <w:tmpl w:val="CD76D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8275EC"/>
    <w:multiLevelType w:val="hybridMultilevel"/>
    <w:tmpl w:val="7354B6CA"/>
    <w:lvl w:ilvl="0" w:tplc="04190001">
      <w:start w:val="1"/>
      <w:numFmt w:val="bullet"/>
      <w:lvlText w:val=""/>
      <w:lvlJc w:val="left"/>
      <w:pPr>
        <w:ind w:left="17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71BB"/>
    <w:rsid w:val="00015448"/>
    <w:rsid w:val="00131E41"/>
    <w:rsid w:val="0014100D"/>
    <w:rsid w:val="00162CD9"/>
    <w:rsid w:val="00170C73"/>
    <w:rsid w:val="001D7C21"/>
    <w:rsid w:val="00213FEB"/>
    <w:rsid w:val="00262EA8"/>
    <w:rsid w:val="00296364"/>
    <w:rsid w:val="002D788D"/>
    <w:rsid w:val="002F6A53"/>
    <w:rsid w:val="0030149D"/>
    <w:rsid w:val="003935D6"/>
    <w:rsid w:val="003A1DB3"/>
    <w:rsid w:val="003C5FBF"/>
    <w:rsid w:val="00401565"/>
    <w:rsid w:val="00441FE1"/>
    <w:rsid w:val="005C7C2D"/>
    <w:rsid w:val="00623ABB"/>
    <w:rsid w:val="00742115"/>
    <w:rsid w:val="00835E47"/>
    <w:rsid w:val="00847AC9"/>
    <w:rsid w:val="00851784"/>
    <w:rsid w:val="008C72EB"/>
    <w:rsid w:val="008D48D1"/>
    <w:rsid w:val="008F19EE"/>
    <w:rsid w:val="0094751A"/>
    <w:rsid w:val="00957B00"/>
    <w:rsid w:val="009B3593"/>
    <w:rsid w:val="009D07A8"/>
    <w:rsid w:val="00A5050F"/>
    <w:rsid w:val="00A74040"/>
    <w:rsid w:val="00A949D7"/>
    <w:rsid w:val="00A9739C"/>
    <w:rsid w:val="00B16D5B"/>
    <w:rsid w:val="00B21829"/>
    <w:rsid w:val="00B815B7"/>
    <w:rsid w:val="00B90ACE"/>
    <w:rsid w:val="00BD5C97"/>
    <w:rsid w:val="00CF3BE2"/>
    <w:rsid w:val="00E14A3B"/>
    <w:rsid w:val="00E51AC4"/>
    <w:rsid w:val="00E60FE0"/>
    <w:rsid w:val="00EC59DE"/>
    <w:rsid w:val="00F86CA8"/>
    <w:rsid w:val="00FA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FF7709-FACB-48EA-BE3B-D642AA3E6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94751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6D5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01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14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4</Pages>
  <Words>898</Words>
  <Characters>5121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US-2udhpoiugj</dc:creator>
  <cp:keywords/>
  <dc:description/>
  <cp:lastModifiedBy>Пользователь</cp:lastModifiedBy>
  <cp:revision>17</cp:revision>
  <cp:lastPrinted>2022-02-25T08:52:00Z</cp:lastPrinted>
  <dcterms:created xsi:type="dcterms:W3CDTF">2020-01-13T10:21:00Z</dcterms:created>
  <dcterms:modified xsi:type="dcterms:W3CDTF">2022-02-26T12:08:00Z</dcterms:modified>
</cp:coreProperties>
</file>